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0DF7" w14:textId="0FF1B256" w:rsidR="00A56062" w:rsidRDefault="00A56062" w:rsidP="00AE499A">
      <w:pPr>
        <w:widowControl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2B021536" w14:textId="77777777" w:rsidR="007C0F90" w:rsidRDefault="007C0F90" w:rsidP="007C0F90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693"/>
        <w:gridCol w:w="2693"/>
      </w:tblGrid>
      <w:tr w:rsidR="004D6869" w14:paraId="20DF8E0D" w14:textId="77777777" w:rsidTr="004D6869">
        <w:trPr>
          <w:trHeight w:val="2290"/>
        </w:trPr>
        <w:tc>
          <w:tcPr>
            <w:tcW w:w="5246" w:type="dxa"/>
          </w:tcPr>
          <w:p w14:paraId="683C77DA" w14:textId="77777777" w:rsidR="004D6869" w:rsidRDefault="004D6869" w:rsidP="004D686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b/>
                <w:color w:val="48C0B9"/>
                <w:sz w:val="48"/>
                <w:szCs w:val="48"/>
              </w:rPr>
            </w:pPr>
          </w:p>
          <w:p w14:paraId="3626455A" w14:textId="0751CD45" w:rsidR="004D6869" w:rsidRPr="004D6869" w:rsidRDefault="004D6869" w:rsidP="004D6869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56"/>
                <w:szCs w:val="56"/>
              </w:rPr>
            </w:pPr>
            <w:r w:rsidRPr="004D6869">
              <w:rPr>
                <w:rFonts w:asciiTheme="minorHAnsi" w:hAnsiTheme="minorHAnsi" w:cstheme="minorHAnsi"/>
                <w:b/>
                <w:color w:val="48C0B9"/>
                <w:sz w:val="56"/>
                <w:szCs w:val="56"/>
              </w:rPr>
              <w:t>Your Choice Project Referral form</w:t>
            </w:r>
          </w:p>
        </w:tc>
        <w:tc>
          <w:tcPr>
            <w:tcW w:w="2693" w:type="dxa"/>
          </w:tcPr>
          <w:p w14:paraId="14D6E5B3" w14:textId="77777777" w:rsidR="004D6869" w:rsidRDefault="004D6869" w:rsidP="007C0F90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b/>
                <w:bCs/>
                <w:noProof/>
              </w:rPr>
            </w:pPr>
          </w:p>
          <w:p w14:paraId="753F4F2E" w14:textId="587BAD34" w:rsidR="004D6869" w:rsidRDefault="004D6869" w:rsidP="007C0F90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BB07DA8" wp14:editId="5CD160BC">
                  <wp:extent cx="1241536" cy="1249680"/>
                  <wp:effectExtent l="0" t="0" r="0" b="7620"/>
                  <wp:docPr id="1597688208" name="Picture 1597688208" descr="A circle with text and 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ircle with text and word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119" cy="1263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8CD8E7A" w14:textId="50E7CABE" w:rsidR="004D6869" w:rsidRDefault="004D6869" w:rsidP="007C0F90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759C7AB" wp14:editId="7647B4F0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254000</wp:posOffset>
                  </wp:positionV>
                  <wp:extent cx="1264285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155" y="21214"/>
                      <wp:lineTo x="21155" y="0"/>
                      <wp:lineTo x="0" y="0"/>
                    </wp:wrapPolygon>
                  </wp:wrapThrough>
                  <wp:docPr id="17" name="Picture 1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56" t="19823" r="17916" b="29756"/>
                          <a:stretch/>
                        </pic:blipFill>
                        <pic:spPr bwMode="auto">
                          <a:xfrm>
                            <a:off x="0" y="0"/>
                            <a:ext cx="126428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8A9B5A" w14:textId="77777777" w:rsidR="004D6869" w:rsidRDefault="004D6869" w:rsidP="007C0F90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14:paraId="7416E855" w14:textId="39AEE078" w:rsidR="004D6869" w:rsidRPr="004D6869" w:rsidRDefault="007C0F90" w:rsidP="007C0F90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4D6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Please</w:t>
      </w:r>
      <w:r w:rsidR="004D6869" w:rsidRPr="004D6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fully</w:t>
      </w:r>
      <w:r w:rsidRPr="004D6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complete this referral</w:t>
      </w:r>
      <w:r w:rsidR="004D6869" w:rsidRPr="004D6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form</w:t>
      </w:r>
      <w:r w:rsidRPr="004D6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. </w:t>
      </w:r>
    </w:p>
    <w:p w14:paraId="465352A0" w14:textId="52C136CE" w:rsidR="00A0720A" w:rsidRPr="004D6869" w:rsidRDefault="007C0F90" w:rsidP="007C0F90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4D6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Failure to do so will result in a delay in</w:t>
      </w:r>
      <w:r w:rsidR="004D6869" w:rsidRPr="004D6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the referral being processed.</w:t>
      </w:r>
    </w:p>
    <w:p w14:paraId="563670C0" w14:textId="2C4F4545" w:rsidR="004D6869" w:rsidRPr="004D6869" w:rsidRDefault="004D6869" w:rsidP="007C0F90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D6869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Thank you.</w:t>
      </w:r>
    </w:p>
    <w:p w14:paraId="08A7A2EE" w14:textId="77777777" w:rsidR="007C0F90" w:rsidRPr="00325068" w:rsidRDefault="007C0F90" w:rsidP="00AE499A">
      <w:pPr>
        <w:widowControl w:val="0"/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977"/>
      </w:tblGrid>
      <w:tr w:rsidR="00BB2E10" w:rsidRPr="00325068" w14:paraId="62869119" w14:textId="77777777" w:rsidTr="00B547BE">
        <w:trPr>
          <w:trHeight w:val="518"/>
          <w:jc w:val="center"/>
        </w:trPr>
        <w:tc>
          <w:tcPr>
            <w:tcW w:w="10485" w:type="dxa"/>
            <w:gridSpan w:val="4"/>
            <w:shd w:val="clear" w:color="auto" w:fill="48C0B9"/>
          </w:tcPr>
          <w:p w14:paraId="419A9658" w14:textId="3A323EA3" w:rsidR="007C0F90" w:rsidRPr="007C0F90" w:rsidRDefault="00851978" w:rsidP="007C0F90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32506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A368ED" w:rsidRPr="007C0F90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Referrer details</w:t>
            </w:r>
          </w:p>
        </w:tc>
      </w:tr>
      <w:tr w:rsidR="00BB2E10" w:rsidRPr="00325068" w14:paraId="4EDE1C0A" w14:textId="77777777" w:rsidTr="00B547BE">
        <w:trPr>
          <w:jc w:val="center"/>
        </w:trPr>
        <w:tc>
          <w:tcPr>
            <w:tcW w:w="3114" w:type="dxa"/>
            <w:shd w:val="clear" w:color="auto" w:fill="E7E6E6" w:themeFill="background2"/>
          </w:tcPr>
          <w:p w14:paraId="6A4002D0" w14:textId="634EC50F" w:rsidR="00CC7F21" w:rsidRPr="00325068" w:rsidRDefault="004D6869" w:rsidP="7F33CE04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C7F21" w:rsidRPr="00325068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E84AA4"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C7F21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F7951D5" w14:textId="66929D82" w:rsidR="00CC7F21" w:rsidRPr="00325068" w:rsidRDefault="00CC7F21" w:rsidP="7F33CE04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C454BD8" w14:textId="678420A5" w:rsidR="00CC7F21" w:rsidRPr="00325068" w:rsidRDefault="00CC7F21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7B73CA" w14:textId="50E206B8" w:rsidR="00CC7F21" w:rsidRPr="00325068" w:rsidRDefault="004D6869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Referral</w:t>
            </w:r>
            <w:r w:rsidR="00CC7F21"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14:paraId="3015C973" w14:textId="2075A32D" w:rsidR="00CC7F21" w:rsidRPr="00325068" w:rsidRDefault="00CC7F21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E10" w:rsidRPr="00325068" w14:paraId="118198A7" w14:textId="77777777" w:rsidTr="00B547BE">
        <w:trPr>
          <w:jc w:val="center"/>
        </w:trPr>
        <w:tc>
          <w:tcPr>
            <w:tcW w:w="3114" w:type="dxa"/>
            <w:shd w:val="clear" w:color="auto" w:fill="E7E6E6" w:themeFill="background2"/>
          </w:tcPr>
          <w:p w14:paraId="39E68E9D" w14:textId="59542195" w:rsidR="00CC7F21" w:rsidRPr="00325068" w:rsidRDefault="004D6869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C7F21" w:rsidRPr="00325068">
              <w:rPr>
                <w:rFonts w:asciiTheme="minorHAnsi" w:hAnsiTheme="minorHAnsi" w:cstheme="minorHAnsi"/>
                <w:sz w:val="22"/>
                <w:szCs w:val="22"/>
              </w:rPr>
              <w:t>mail a</w:t>
            </w:r>
            <w:r w:rsidR="00BB2E10" w:rsidRPr="0032506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C7F21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dress: </w:t>
            </w:r>
          </w:p>
        </w:tc>
        <w:tc>
          <w:tcPr>
            <w:tcW w:w="2551" w:type="dxa"/>
            <w:shd w:val="clear" w:color="auto" w:fill="auto"/>
          </w:tcPr>
          <w:p w14:paraId="5CF9F4DA" w14:textId="52E545FD" w:rsidR="00BB2E10" w:rsidRPr="00325068" w:rsidRDefault="00EB5F26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843" w:type="dxa"/>
            <w:shd w:val="clear" w:color="auto" w:fill="E7E6E6" w:themeFill="background2"/>
          </w:tcPr>
          <w:p w14:paraId="7C332489" w14:textId="41D9850C" w:rsidR="00CC7F21" w:rsidRPr="00325068" w:rsidRDefault="004D6869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C7F21" w:rsidRPr="00325068">
              <w:rPr>
                <w:rFonts w:asciiTheme="minorHAnsi" w:hAnsiTheme="minorHAnsi" w:cstheme="minorHAnsi"/>
                <w:sz w:val="22"/>
                <w:szCs w:val="22"/>
              </w:rPr>
              <w:t>hone number:</w:t>
            </w:r>
          </w:p>
        </w:tc>
        <w:tc>
          <w:tcPr>
            <w:tcW w:w="2977" w:type="dxa"/>
            <w:shd w:val="clear" w:color="auto" w:fill="auto"/>
          </w:tcPr>
          <w:p w14:paraId="510D97B3" w14:textId="5C01CC1D" w:rsidR="00CC7F21" w:rsidRPr="00325068" w:rsidRDefault="00CC7F21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E10" w:rsidRPr="00325068" w14:paraId="103AFF99" w14:textId="77777777" w:rsidTr="00B547BE">
        <w:trPr>
          <w:jc w:val="center"/>
        </w:trPr>
        <w:tc>
          <w:tcPr>
            <w:tcW w:w="3114" w:type="dxa"/>
            <w:shd w:val="clear" w:color="auto" w:fill="E7E6E6" w:themeFill="background2"/>
          </w:tcPr>
          <w:p w14:paraId="33CA045A" w14:textId="77777777" w:rsidR="00B148DD" w:rsidRPr="00325068" w:rsidRDefault="00E72D28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Please confirm that consent has been gained for this referral</w:t>
            </w:r>
            <w:r w:rsidR="00955174"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148DD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815C7AF" w14:textId="77777777" w:rsidR="00AE499A" w:rsidRPr="00325068" w:rsidRDefault="00AE499A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55174" w:rsidRPr="0032506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48DD" w:rsidRPr="0032506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B148DD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B148DD" w:rsidRPr="0032506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A5B46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  <w:p w14:paraId="269A805C" w14:textId="2497D6B7" w:rsidR="00955174" w:rsidRPr="004D6869" w:rsidRDefault="00BA4FD7" w:rsidP="006E05B7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8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note</w:t>
            </w:r>
            <w:r w:rsidR="004D6869" w:rsidRPr="004D68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4D68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 cannot accept referral</w:t>
            </w:r>
            <w:r w:rsidR="0023448D" w:rsidRPr="004D68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4D68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without</w:t>
            </w:r>
            <w:r w:rsidR="004D6869" w:rsidRPr="004D68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</w:t>
            </w:r>
            <w:r w:rsidR="00F80D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Client</w:t>
            </w:r>
            <w:r w:rsidR="004D6869" w:rsidRPr="004D68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’s </w:t>
            </w:r>
            <w:r w:rsidRPr="004D68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consent</w:t>
            </w:r>
          </w:p>
        </w:tc>
      </w:tr>
    </w:tbl>
    <w:p w14:paraId="7CB949AE" w14:textId="77777777" w:rsidR="00B547BE" w:rsidRDefault="00B547BE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  <w:gridCol w:w="2409"/>
        <w:gridCol w:w="2552"/>
      </w:tblGrid>
      <w:tr w:rsidR="007C0F90" w:rsidRPr="00325068" w14:paraId="7F2DBEA2" w14:textId="77777777" w:rsidTr="00B547BE">
        <w:trPr>
          <w:trHeight w:val="518"/>
          <w:jc w:val="center"/>
        </w:trPr>
        <w:tc>
          <w:tcPr>
            <w:tcW w:w="10485" w:type="dxa"/>
            <w:gridSpan w:val="4"/>
            <w:shd w:val="clear" w:color="auto" w:fill="48C0B9"/>
            <w:tcMar>
              <w:top w:w="85" w:type="dxa"/>
              <w:bottom w:w="0" w:type="dxa"/>
            </w:tcMar>
          </w:tcPr>
          <w:p w14:paraId="2C3EC58F" w14:textId="08013CD3" w:rsidR="007C0F90" w:rsidRPr="007C0F90" w:rsidRDefault="007C0F90" w:rsidP="00AA58EC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7C0F90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Details of person being referred</w:t>
            </w:r>
          </w:p>
        </w:tc>
      </w:tr>
      <w:tr w:rsidR="00BB2E10" w:rsidRPr="00325068" w14:paraId="37040DFC" w14:textId="77777777" w:rsidTr="00B547BE">
        <w:tblPrEx>
          <w:tblBorders>
            <w:top w:val="nil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354611" w14:textId="7D88DC9D" w:rsidR="00A56062" w:rsidRPr="00325068" w:rsidRDefault="55643194" w:rsidP="7F33CE04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48D9EC8"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F214252" w14:textId="33E10044" w:rsidR="00A56062" w:rsidRPr="00325068" w:rsidRDefault="0C5B8154" w:rsidP="7F33CE04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preferred</w:t>
            </w:r>
            <w:proofErr w:type="gramEnd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pronouns)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FA0F2C" w14:textId="1D7F2DB8" w:rsidR="00A56062" w:rsidRPr="00325068" w:rsidRDefault="00A56062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24B41E" w14:textId="77777777" w:rsidR="00A56062" w:rsidRPr="00325068" w:rsidRDefault="00C05DC1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7A79450A" wp14:editId="4A3F5A45">
                  <wp:extent cx="12700" cy="12700"/>
                  <wp:effectExtent l="0" t="0" r="0" b="0"/>
                  <wp:docPr id="1" name="Pictur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56062" w:rsidRPr="00325068">
              <w:rPr>
                <w:rFonts w:asciiTheme="minorHAnsi" w:hAnsiTheme="minorHAnsi" w:cstheme="minorHAnsi"/>
                <w:sz w:val="22"/>
                <w:szCs w:val="22"/>
              </w:rPr>
              <w:t>D.O.B</w:t>
            </w:r>
            <w:r w:rsidR="00A61788"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1ED862" w14:textId="3309B93F" w:rsidR="00A56062" w:rsidRPr="00325068" w:rsidRDefault="00A56062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0209C" w14:textId="77777777" w:rsidR="00A61788" w:rsidRPr="00325068" w:rsidRDefault="00A61788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FE800" w14:textId="77777777" w:rsidR="00A61788" w:rsidRPr="00325068" w:rsidRDefault="00A61788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E10" w:rsidRPr="00325068" w14:paraId="18C69438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99490D" w14:textId="77777777" w:rsidR="00C91010" w:rsidRPr="00325068" w:rsidRDefault="00C05DC1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437BA797" wp14:editId="00FDE762">
                  <wp:extent cx="12700" cy="12700"/>
                  <wp:effectExtent l="0" t="0" r="0" b="0"/>
                  <wp:docPr id="2" name="Pictur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1788" w:rsidRPr="00325068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943CA8" w14:textId="171471B8" w:rsidR="00C91010" w:rsidRPr="00325068" w:rsidRDefault="00C91010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E7D711" w14:textId="77777777" w:rsidR="00C91010" w:rsidRPr="00325068" w:rsidRDefault="00C91010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A61788"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327F71" w14:textId="77777777" w:rsidR="00C91010" w:rsidRPr="00325068" w:rsidRDefault="00C91010" w:rsidP="00AE499A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F11D4F" w14:textId="065B4C6E" w:rsidR="00A61788" w:rsidRPr="00325068" w:rsidRDefault="00A61788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E4C6B" w14:textId="77777777" w:rsidR="00A61788" w:rsidRPr="00325068" w:rsidRDefault="00A61788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E10" w:rsidRPr="00325068" w14:paraId="6535A4DC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30D8AD" w14:textId="77777777" w:rsidR="00A56062" w:rsidRPr="00325068" w:rsidRDefault="00D41BFF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B148DD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required </w:t>
            </w:r>
            <w:r w:rsidR="00B148DD" w:rsidRPr="00325068">
              <w:rPr>
                <w:rFonts w:asciiTheme="minorHAnsi" w:hAnsiTheme="minorHAnsi" w:cstheme="minorHAnsi"/>
                <w:sz w:val="22"/>
                <w:szCs w:val="22"/>
              </w:rPr>
              <w:t>for engagement</w:t>
            </w:r>
            <w:r w:rsidR="00385BF0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788" w:rsidRPr="003250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Interpreter,</w:t>
            </w:r>
            <w:r w:rsidR="00AE499A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language</w:t>
            </w:r>
            <w:r w:rsidR="00A61788" w:rsidRPr="00325068">
              <w:rPr>
                <w:rFonts w:asciiTheme="minorHAnsi" w:hAnsiTheme="minorHAnsi" w:cstheme="minorHAnsi"/>
                <w:sz w:val="22"/>
                <w:szCs w:val="22"/>
              </w:rPr>
              <w:t>, literacy,</w:t>
            </w:r>
            <w:r w:rsidR="00BB2E10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1788" w:rsidRPr="00325068">
              <w:rPr>
                <w:rFonts w:asciiTheme="minorHAnsi" w:hAnsiTheme="minorHAnsi" w:cstheme="minorHAnsi"/>
                <w:sz w:val="22"/>
                <w:szCs w:val="22"/>
              </w:rPr>
              <w:t>etc)</w:t>
            </w:r>
            <w:r w:rsidR="00385BF0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DF51E65" w14:textId="77777777" w:rsidR="00BB2E10" w:rsidRPr="00325068" w:rsidRDefault="00BB2E10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9BCF5A" w14:textId="778FCE5B" w:rsidR="005C56F2" w:rsidRPr="00325068" w:rsidRDefault="005C56F2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6E6E2F" w14:textId="77777777" w:rsidR="00A61788" w:rsidRPr="00325068" w:rsidRDefault="00A61788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8B26EB"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285EDA6" w14:textId="77777777" w:rsidR="00A56062" w:rsidRPr="00325068" w:rsidRDefault="00A56062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FAB459" w14:textId="62EC7450" w:rsidR="00A56062" w:rsidRPr="00325068" w:rsidRDefault="00A56062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59944" w14:textId="77777777" w:rsidR="00A61788" w:rsidRPr="00325068" w:rsidRDefault="00A61788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5AF5" w:rsidRPr="00325068" w14:paraId="5836794D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027FFC" w14:textId="77777777" w:rsidR="000E5AF5" w:rsidRPr="00325068" w:rsidRDefault="00591877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Gender: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F4CE40" w14:textId="243719A0" w:rsidR="000E5AF5" w:rsidRPr="00325068" w:rsidRDefault="000E5AF5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92FB7" w14:textId="77777777" w:rsidR="004947FE" w:rsidRPr="00325068" w:rsidRDefault="004947FE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C83760" w14:textId="77777777" w:rsidR="000E5AF5" w:rsidRPr="00325068" w:rsidRDefault="00591877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Sexuality:</w:t>
            </w:r>
          </w:p>
          <w:p w14:paraId="41014B0C" w14:textId="77777777" w:rsidR="00955174" w:rsidRPr="00325068" w:rsidRDefault="00955174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A8D7C9" w14:textId="70DECC90" w:rsidR="000E5AF5" w:rsidRPr="00325068" w:rsidRDefault="000E5AF5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B1E5A" w14:textId="77777777" w:rsidR="00385BF0" w:rsidRPr="00325068" w:rsidRDefault="00385BF0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781E7D" w14:textId="77777777" w:rsidR="00385BF0" w:rsidRPr="00325068" w:rsidRDefault="00385BF0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3A6" w:rsidRPr="00325068" w14:paraId="413BBA38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2E8893" w14:textId="2D9CA590" w:rsidR="00E413A6" w:rsidRPr="00325068" w:rsidRDefault="00E413A6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Ethnicity: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F37921" w14:textId="2E5AAE6B" w:rsidR="00E413A6" w:rsidRPr="00325068" w:rsidRDefault="00E413A6" w:rsidP="00E413A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A4965" w14:textId="77777777" w:rsidR="00E413A6" w:rsidRPr="00325068" w:rsidRDefault="00E413A6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1E60F0" w14:textId="07AE2E49" w:rsidR="00E413A6" w:rsidRPr="00325068" w:rsidRDefault="00E413A6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Religion: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7ACDDD" w14:textId="67E20D52" w:rsidR="00E413A6" w:rsidRPr="00325068" w:rsidRDefault="00E413A6" w:rsidP="00E413A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9A855" w14:textId="77777777" w:rsidR="00E413A6" w:rsidRPr="00325068" w:rsidRDefault="00E413A6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404" w:rsidRPr="00325068" w14:paraId="2AF9F545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799572" w14:textId="2AD19F97" w:rsidR="00253404" w:rsidRPr="00325068" w:rsidRDefault="004D6869" w:rsidP="00AE499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53404" w:rsidRPr="00325068">
              <w:rPr>
                <w:rFonts w:asciiTheme="minorHAnsi" w:hAnsiTheme="minorHAnsi" w:cstheme="minorHAnsi"/>
                <w:sz w:val="22"/>
                <w:szCs w:val="22"/>
              </w:rPr>
              <w:t>tatus of 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child or adult </w:t>
            </w:r>
            <w:r w:rsidR="00253404" w:rsidRPr="00325068">
              <w:rPr>
                <w:rFonts w:asciiTheme="minorHAnsi" w:hAnsiTheme="minorHAnsi" w:cstheme="minorHAnsi"/>
                <w:sz w:val="22"/>
                <w:szCs w:val="22"/>
              </w:rPr>
              <w:t>safeguarding measures: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7DD132" w14:textId="2018D864" w:rsidR="00253404" w:rsidRPr="00325068" w:rsidRDefault="00253404" w:rsidP="0025340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2D241" w14:textId="04A849EC" w:rsidR="00CD43F7" w:rsidRPr="00325068" w:rsidRDefault="00CD43F7" w:rsidP="00CD43F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765D2" w14:textId="77777777" w:rsidR="00253404" w:rsidRPr="00325068" w:rsidRDefault="00253404" w:rsidP="00E413A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5A8" w:rsidRPr="00325068" w14:paraId="156D8D7C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D85B49" w14:textId="5CFB6B31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Has there recently been or is there going to be a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separation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 xml:space="preserve"> from partner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332D0F7" w14:textId="0B7B4EA3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877E94" w14:textId="33A1997A" w:rsidR="00D245A8" w:rsidRPr="00325068" w:rsidRDefault="0EFBBC1C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Are there ongoing </w:t>
            </w:r>
            <w:r w:rsidR="6B0744DC" w:rsidRPr="00325068">
              <w:rPr>
                <w:rFonts w:asciiTheme="minorHAnsi" w:hAnsiTheme="minorHAnsi" w:cstheme="minorHAnsi"/>
                <w:sz w:val="22"/>
                <w:szCs w:val="22"/>
              </w:rPr>
              <w:t>care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proceedings? If 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so</w:t>
            </w:r>
            <w:proofErr w:type="gramEnd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please give details </w:t>
            </w:r>
          </w:p>
          <w:p w14:paraId="6C0FCE5A" w14:textId="77777777" w:rsidR="00591877" w:rsidRPr="00325068" w:rsidRDefault="00591877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6C43B0" w14:textId="344C1C54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5A8" w:rsidRPr="00325068" w14:paraId="232CB8EF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04"/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D979A8" w14:textId="0652002B" w:rsidR="00D245A8" w:rsidRPr="00325068" w:rsidRDefault="00F80DA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c</w:t>
            </w:r>
            <w:r w:rsidR="00591877" w:rsidRPr="00325068">
              <w:rPr>
                <w:rFonts w:asciiTheme="minorHAnsi" w:hAnsiTheme="minorHAnsi" w:cstheme="minorHAnsi"/>
                <w:sz w:val="22"/>
                <w:szCs w:val="22"/>
              </w:rPr>
              <w:t>urrent criminal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/family court </w:t>
            </w:r>
            <w:r w:rsidR="00591877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proceedings or injunctions </w:t>
            </w:r>
            <w:r w:rsidR="00D41BFF" w:rsidRPr="00325068">
              <w:rPr>
                <w:rFonts w:asciiTheme="minorHAnsi" w:hAnsiTheme="minorHAnsi" w:cstheme="minorHAnsi"/>
                <w:sz w:val="22"/>
                <w:szCs w:val="22"/>
              </w:rPr>
              <w:t>concerning</w:t>
            </w:r>
            <w:r w:rsidR="00591877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domestic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violence and </w:t>
            </w:r>
            <w:r w:rsidR="00591877" w:rsidRPr="00325068">
              <w:rPr>
                <w:rFonts w:asciiTheme="minorHAnsi" w:hAnsiTheme="minorHAnsi" w:cstheme="minorHAnsi"/>
                <w:sz w:val="22"/>
                <w:szCs w:val="22"/>
              </w:rPr>
              <w:t>abuse:</w:t>
            </w:r>
          </w:p>
          <w:p w14:paraId="001CF0EF" w14:textId="77777777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53BE90" w14:textId="12DD27A6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C28DEE" w14:textId="6180E983" w:rsidR="00D245A8" w:rsidRPr="00325068" w:rsidRDefault="00F80DA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p</w:t>
            </w:r>
            <w:r w:rsidR="00591877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revious </w:t>
            </w:r>
            <w:r w:rsidR="00A27BDC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criminal </w:t>
            </w:r>
            <w:r w:rsidR="00591877" w:rsidRPr="00325068">
              <w:rPr>
                <w:rFonts w:asciiTheme="minorHAnsi" w:hAnsiTheme="minorHAnsi" w:cstheme="minorHAnsi"/>
                <w:sz w:val="22"/>
                <w:szCs w:val="22"/>
              </w:rPr>
              <w:t>convictions, injunctions, cautions or arrests for domestic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violence and </w:t>
            </w:r>
            <w:r w:rsidR="00591877" w:rsidRPr="00325068">
              <w:rPr>
                <w:rFonts w:asciiTheme="minorHAnsi" w:hAnsiTheme="minorHAnsi" w:cstheme="minorHAnsi"/>
                <w:sz w:val="22"/>
                <w:szCs w:val="22"/>
              </w:rPr>
              <w:t>abuse: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CBAFD1" w14:textId="4946BD5B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49BEC" w14:textId="77777777" w:rsidR="004947FE" w:rsidRPr="00325068" w:rsidRDefault="004947FE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E9302" w14:textId="77777777" w:rsidR="004947FE" w:rsidRPr="00325068" w:rsidRDefault="004947FE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AB1AF" w14:textId="77777777" w:rsidR="004947FE" w:rsidRPr="00325068" w:rsidRDefault="004947FE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F4704" w14:textId="77777777" w:rsidR="004947FE" w:rsidRPr="00325068" w:rsidRDefault="004947FE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D492B" w14:textId="77777777" w:rsidR="00385BF0" w:rsidRPr="00325068" w:rsidRDefault="00385BF0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6EB" w:rsidRPr="00325068" w14:paraId="05F7D573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CB4968" w14:textId="5D91D519" w:rsidR="007426EB" w:rsidRPr="00325068" w:rsidRDefault="00F80DA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r</w:t>
            </w:r>
            <w:r w:rsidR="007426EB" w:rsidRPr="00325068">
              <w:rPr>
                <w:rFonts w:asciiTheme="minorHAnsi" w:hAnsiTheme="minorHAnsi" w:cstheme="minorHAnsi"/>
                <w:sz w:val="22"/>
                <w:szCs w:val="22"/>
              </w:rPr>
              <w:t>elationship status: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512AD6" w14:textId="39DB32C9" w:rsidR="007426EB" w:rsidRPr="00325068" w:rsidRDefault="007426E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C12BE" w14:textId="2A9E8B42" w:rsidR="007426EB" w:rsidRPr="00325068" w:rsidRDefault="007426E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4A3F5A45" w:rsidRPr="00325068" w14:paraId="09F63BC7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D66EE6" w14:textId="52CE0B95" w:rsidR="3A9F395E" w:rsidRPr="00325068" w:rsidRDefault="3A9F395E" w:rsidP="4A3F5A45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Has a D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 xml:space="preserve">ASH RIC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been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ompleted within the last 12 months?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AA5725" w14:textId="77777777" w:rsidR="00F80DAB" w:rsidRDefault="00F80DAB" w:rsidP="4A3F5A45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8923831" w14:textId="77777777" w:rsidR="00F80DAB" w:rsidRDefault="00F80DAB" w:rsidP="4A3F5A45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5AF2631" w14:textId="7C031DA2" w:rsidR="3A9F395E" w:rsidRPr="00325068" w:rsidRDefault="00F80DAB" w:rsidP="4A3F5A45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If so, please confirm score/risk level:</w:t>
            </w:r>
          </w:p>
        </w:tc>
      </w:tr>
      <w:tr w:rsidR="0066726E" w:rsidRPr="00325068" w14:paraId="0A726160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14"/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3F7F49" w14:textId="77777777" w:rsidR="0066726E" w:rsidRPr="00325068" w:rsidRDefault="0066726E" w:rsidP="4A3F5A45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Type of abuse </w:t>
            </w:r>
          </w:p>
          <w:p w14:paraId="6A534B5F" w14:textId="77777777" w:rsidR="0066726E" w:rsidRPr="00325068" w:rsidRDefault="0066726E" w:rsidP="4A3F5A45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27420" w14:textId="3B439482" w:rsidR="0066726E" w:rsidRPr="00325068" w:rsidRDefault="0066726E" w:rsidP="4A3F5A45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lease put an X next to the type/s of abuse used)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721026D" w14:textId="0EC0FB36" w:rsidR="0066726E" w:rsidRPr="00325068" w:rsidRDefault="0066726E" w:rsidP="0066726E">
            <w:pPr>
              <w:pStyle w:val="xparagraph"/>
              <w:shd w:val="clear" w:color="auto" w:fill="FFFFFF"/>
              <w:tabs>
                <w:tab w:val="left" w:pos="6000"/>
              </w:tabs>
              <w:spacing w:before="0" w:beforeAutospacing="0" w:after="0" w:afterAutospacing="0" w:line="360" w:lineRule="auto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869193" w14:textId="77777777" w:rsidR="0066726E" w:rsidRPr="00325068" w:rsidRDefault="0066726E" w:rsidP="0066726E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sz w:val="22"/>
                <w:szCs w:val="22"/>
              </w:rPr>
              <w:t>Physical </w:t>
            </w:r>
          </w:p>
          <w:p w14:paraId="398B6A20" w14:textId="77777777" w:rsidR="0066726E" w:rsidRPr="00325068" w:rsidRDefault="0066726E" w:rsidP="0066726E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sz w:val="22"/>
                <w:szCs w:val="22"/>
              </w:rPr>
              <w:t>Sexual </w:t>
            </w:r>
          </w:p>
          <w:p w14:paraId="34733088" w14:textId="77777777" w:rsidR="0066726E" w:rsidRPr="00325068" w:rsidRDefault="0066726E" w:rsidP="0066726E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sz w:val="22"/>
                <w:szCs w:val="22"/>
              </w:rPr>
              <w:t>Coercive control </w:t>
            </w:r>
          </w:p>
          <w:p w14:paraId="4219A241" w14:textId="77777777" w:rsidR="0066726E" w:rsidRPr="00325068" w:rsidRDefault="0066726E" w:rsidP="0066726E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sz w:val="22"/>
                <w:szCs w:val="22"/>
              </w:rPr>
              <w:t>Economic/financial </w:t>
            </w:r>
          </w:p>
          <w:p w14:paraId="6C727113" w14:textId="77777777" w:rsidR="0066726E" w:rsidRPr="00325068" w:rsidRDefault="0066726E" w:rsidP="0066726E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sz w:val="22"/>
                <w:szCs w:val="22"/>
              </w:rPr>
              <w:t>Emotional</w:t>
            </w:r>
          </w:p>
          <w:p w14:paraId="7D68E175" w14:textId="77777777" w:rsidR="0066726E" w:rsidRPr="00325068" w:rsidRDefault="0066726E" w:rsidP="0066726E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sz w:val="22"/>
                <w:szCs w:val="22"/>
              </w:rPr>
              <w:t>Violent or threatening behaviour </w:t>
            </w:r>
          </w:p>
          <w:p w14:paraId="3B9E3393" w14:textId="1E94B83B" w:rsidR="0066726E" w:rsidRPr="00325068" w:rsidRDefault="0066726E" w:rsidP="0066726E">
            <w:pPr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sz w:val="22"/>
                <w:szCs w:val="22"/>
              </w:rPr>
              <w:t>Harassment and Stalking </w:t>
            </w:r>
          </w:p>
          <w:p w14:paraId="5ADDCF9B" w14:textId="77777777" w:rsidR="0066726E" w:rsidRPr="00325068" w:rsidRDefault="0066726E" w:rsidP="4A3F5A45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245A8" w:rsidRPr="00325068" w14:paraId="2FB589A0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BF7927" w14:textId="77777777" w:rsidR="00D245A8" w:rsidRPr="00325068" w:rsidRDefault="00591877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Mental health </w:t>
            </w:r>
            <w:r w:rsidR="00A27BDC" w:rsidRPr="00325068">
              <w:rPr>
                <w:rFonts w:asciiTheme="minorHAnsi" w:hAnsiTheme="minorHAnsi" w:cstheme="minorHAnsi"/>
                <w:sz w:val="22"/>
                <w:szCs w:val="22"/>
              </w:rPr>
              <w:t>concerns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245A8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D9775DB" w14:textId="4AF58329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(If yes, please describe)</w:t>
            </w:r>
            <w:r w:rsidR="00F80DAB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41CF2C" w14:textId="77777777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5A8" w:rsidRPr="00325068" w14:paraId="5EF9A14E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6D9345" w14:textId="77777777" w:rsidR="00591877" w:rsidRPr="00325068" w:rsidRDefault="00591877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Substance misuse </w:t>
            </w:r>
            <w:r w:rsidR="00A27BDC" w:rsidRPr="00325068">
              <w:rPr>
                <w:rFonts w:asciiTheme="minorHAnsi" w:hAnsiTheme="minorHAnsi" w:cstheme="minorHAnsi"/>
                <w:sz w:val="22"/>
                <w:szCs w:val="22"/>
              </w:rPr>
              <w:t>concerns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B7973C" w14:textId="77777777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31921E" w14:textId="3321E57D" w:rsidR="00D245A8" w:rsidRPr="00325068" w:rsidRDefault="00F80DA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5A8" w:rsidRPr="00325068">
              <w:rPr>
                <w:rFonts w:asciiTheme="minorHAnsi" w:hAnsiTheme="minorHAnsi" w:cstheme="minorHAnsi"/>
                <w:sz w:val="22"/>
                <w:szCs w:val="22"/>
              </w:rPr>
              <w:t>(If yes, please describe)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BF6104" w14:textId="77777777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2DB" w:rsidRPr="00325068" w14:paraId="7D808223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E5D0C5" w14:textId="5DF393E8" w:rsidR="006E32DB" w:rsidRPr="00325068" w:rsidRDefault="006E32D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Has 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 xml:space="preserve">Client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engaged in any Domestic Abuse work previously? 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73B89A7" w14:textId="21B21BAF" w:rsidR="006E32DB" w:rsidRPr="00325068" w:rsidRDefault="00F80DAB" w:rsidP="006E32D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32DB" w:rsidRPr="00325068">
              <w:rPr>
                <w:rFonts w:asciiTheme="minorHAnsi" w:hAnsiTheme="minorHAnsi" w:cstheme="minorHAnsi"/>
                <w:sz w:val="22"/>
                <w:szCs w:val="22"/>
              </w:rPr>
              <w:t>(If yes, please describe and provide dates)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871012" w14:textId="77777777" w:rsidR="006E32DB" w:rsidRPr="00325068" w:rsidRDefault="006E32D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2DB" w:rsidRPr="00325068" w14:paraId="2670CA6B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5DCE8E" w14:textId="7014FA2F" w:rsidR="006E32DB" w:rsidRPr="00325068" w:rsidRDefault="006E32D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>Client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currently engaging in any other behaviour change work or treatment such as counselling, substance misuse treatment, psychiatric treatment, etc?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C32DC8" w14:textId="59D5FEFB" w:rsidR="006E32DB" w:rsidRPr="00325068" w:rsidRDefault="00F80DAB" w:rsidP="006E32D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32DB" w:rsidRPr="00325068">
              <w:rPr>
                <w:rFonts w:asciiTheme="minorHAnsi" w:hAnsiTheme="minorHAnsi" w:cstheme="minorHAnsi"/>
                <w:sz w:val="22"/>
                <w:szCs w:val="22"/>
              </w:rPr>
              <w:t>(If yes, please describe)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C9F2B4" w14:textId="77777777" w:rsidR="006E32DB" w:rsidRPr="00325068" w:rsidRDefault="006E32DB" w:rsidP="006E32D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5A8" w:rsidRPr="00325068" w14:paraId="04331C2F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AE18C9" w14:textId="0146EC9E" w:rsidR="00D245A8" w:rsidRPr="00325068" w:rsidRDefault="00D245A8" w:rsidP="00D245A8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Are there any risks to professionals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 xml:space="preserve"> posed by the Client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that you are aware of?</w:t>
            </w:r>
          </w:p>
        </w:tc>
        <w:tc>
          <w:tcPr>
            <w:tcW w:w="77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F99CA1" w14:textId="511352A1" w:rsidR="00D245A8" w:rsidRPr="00325068" w:rsidRDefault="00F80DAB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BDC" w:rsidRPr="00325068">
              <w:rPr>
                <w:rFonts w:asciiTheme="minorHAnsi" w:hAnsiTheme="minorHAnsi" w:cstheme="minorHAnsi"/>
                <w:sz w:val="22"/>
                <w:szCs w:val="22"/>
              </w:rPr>
              <w:t>(If yes please describe)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FA9C84" w14:textId="77777777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32722" w14:textId="77777777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0F926" w14:textId="77777777" w:rsidR="00D245A8" w:rsidRPr="00325068" w:rsidRDefault="00D245A8" w:rsidP="00D245A8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4B0600" w14:textId="77777777" w:rsidR="00B547BE" w:rsidRDefault="00B547BE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283"/>
        <w:gridCol w:w="993"/>
        <w:gridCol w:w="1134"/>
        <w:gridCol w:w="3113"/>
      </w:tblGrid>
      <w:tr w:rsidR="007C0F90" w:rsidRPr="00325068" w14:paraId="0DB334DD" w14:textId="77777777" w:rsidTr="00B547BE">
        <w:trPr>
          <w:trHeight w:val="518"/>
          <w:jc w:val="center"/>
        </w:trPr>
        <w:tc>
          <w:tcPr>
            <w:tcW w:w="10485" w:type="dxa"/>
            <w:gridSpan w:val="6"/>
            <w:shd w:val="clear" w:color="auto" w:fill="48C0B9"/>
            <w:tcMar>
              <w:top w:w="85" w:type="dxa"/>
            </w:tcMar>
          </w:tcPr>
          <w:p w14:paraId="1AB0031C" w14:textId="77777777" w:rsidR="007C0F90" w:rsidRDefault="00B547BE" w:rsidP="00AA58EC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br w:type="page"/>
            </w:r>
            <w:r w:rsidR="007C0F90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Children’s details</w:t>
            </w:r>
          </w:p>
          <w:p w14:paraId="6DFCBBB9" w14:textId="05B8DF07" w:rsidR="00BF6E60" w:rsidRPr="00BF6E60" w:rsidRDefault="00573169" w:rsidP="006B7ACF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(</w:t>
            </w:r>
            <w:proofErr w:type="gramStart"/>
            <w:r w:rsidR="006E297D">
              <w:rPr>
                <w:rFonts w:asciiTheme="minorHAnsi" w:hAnsiTheme="minorHAnsi" w:cstheme="minorHAnsi"/>
                <w:b/>
                <w:color w:val="FFFFFF" w:themeColor="background1"/>
              </w:rPr>
              <w:t>a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ll</w:t>
            </w:r>
            <w:proofErr w:type="gramEnd"/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children connected to </w:t>
            </w:r>
            <w:r w:rsidR="006E297D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perpetrator - </w:t>
            </w:r>
            <w:r w:rsidR="00BF6E60" w:rsidRPr="00BF6E60">
              <w:rPr>
                <w:rFonts w:asciiTheme="minorHAnsi" w:hAnsiTheme="minorHAnsi" w:cstheme="minorHAnsi"/>
                <w:b/>
                <w:color w:val="FFFFFF" w:themeColor="background1"/>
              </w:rPr>
              <w:t>including stepchildren, foster children, and any other children in the home or under their care</w:t>
            </w:r>
            <w:r w:rsidR="00BF6E60">
              <w:rPr>
                <w:rFonts w:asciiTheme="minorHAnsi" w:hAnsiTheme="minorHAnsi" w:cstheme="minorHAnsi"/>
                <w:b/>
                <w:color w:val="FFFFFF" w:themeColor="background1"/>
              </w:rPr>
              <w:t>)</w:t>
            </w:r>
          </w:p>
          <w:p w14:paraId="486CB6F2" w14:textId="13BAACD5" w:rsidR="00573169" w:rsidRPr="00573169" w:rsidRDefault="00573169" w:rsidP="00AA58EC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  <w:tr w:rsidR="00BB2E10" w:rsidRPr="00325068" w14:paraId="28CF23FE" w14:textId="77777777" w:rsidTr="00B547BE">
        <w:tblPrEx>
          <w:jc w:val="left"/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E7E6E6" w:themeFill="background2"/>
          </w:tcPr>
          <w:p w14:paraId="6872036A" w14:textId="77777777" w:rsidR="00C91010" w:rsidRPr="00325068" w:rsidRDefault="00A368ED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First name </w:t>
            </w:r>
          </w:p>
        </w:tc>
        <w:tc>
          <w:tcPr>
            <w:tcW w:w="2552" w:type="dxa"/>
            <w:shd w:val="clear" w:color="auto" w:fill="E7E6E6" w:themeFill="background2"/>
          </w:tcPr>
          <w:p w14:paraId="78F9E148" w14:textId="77777777" w:rsidR="00C91010" w:rsidRPr="00325068" w:rsidRDefault="00A368ED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Surname</w:t>
            </w:r>
          </w:p>
        </w:tc>
        <w:tc>
          <w:tcPr>
            <w:tcW w:w="1276" w:type="dxa"/>
            <w:gridSpan w:val="2"/>
            <w:shd w:val="clear" w:color="auto" w:fill="E7E6E6" w:themeFill="background2"/>
          </w:tcPr>
          <w:p w14:paraId="254476F4" w14:textId="461D6894" w:rsidR="00C91010" w:rsidRPr="00325068" w:rsidRDefault="007F1CEC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1134" w:type="dxa"/>
            <w:shd w:val="clear" w:color="auto" w:fill="E7E6E6" w:themeFill="background2"/>
          </w:tcPr>
          <w:p w14:paraId="4E94226A" w14:textId="77777777" w:rsidR="00C91010" w:rsidRPr="00325068" w:rsidRDefault="008B26EB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Sex</w:t>
            </w:r>
          </w:p>
        </w:tc>
        <w:tc>
          <w:tcPr>
            <w:tcW w:w="3113" w:type="dxa"/>
            <w:shd w:val="clear" w:color="auto" w:fill="E7E6E6" w:themeFill="background2"/>
          </w:tcPr>
          <w:p w14:paraId="23F92A0E" w14:textId="77777777" w:rsidR="00C91010" w:rsidRPr="00325068" w:rsidRDefault="008B26EB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Living and contact arrangements</w:t>
            </w:r>
            <w:r w:rsidR="00C91010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B2E10" w:rsidRPr="00325068" w14:paraId="0465272B" w14:textId="77777777" w:rsidTr="00B547BE">
        <w:tblPrEx>
          <w:jc w:val="left"/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14:paraId="2DA49700" w14:textId="6D55D64F" w:rsidR="00A368ED" w:rsidRPr="00325068" w:rsidRDefault="00A368ED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198AB" w14:textId="77777777" w:rsidR="00A368ED" w:rsidRPr="00325068" w:rsidRDefault="00A368ED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8A9E67" w14:textId="110B7D27" w:rsidR="00275854" w:rsidRPr="00325068" w:rsidRDefault="00275854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BBDCB" w14:textId="77777777" w:rsidR="00275854" w:rsidRPr="00325068" w:rsidRDefault="00275854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BDCEF90" w14:textId="00CCFCBD" w:rsidR="00C91010" w:rsidRPr="00325068" w:rsidRDefault="00C91010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5DF207C" w14:textId="5308A1A5" w:rsidR="00C91010" w:rsidRPr="00325068" w:rsidRDefault="00C91010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14:paraId="4BEDFF3A" w14:textId="0D2E1F9F" w:rsidR="00C91010" w:rsidRPr="00325068" w:rsidRDefault="00C91010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E10" w:rsidRPr="00325068" w14:paraId="2CC17228" w14:textId="77777777" w:rsidTr="00B547BE">
        <w:tblPrEx>
          <w:jc w:val="left"/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14:paraId="054063A9" w14:textId="3D7FCC30" w:rsidR="00A368ED" w:rsidRPr="00325068" w:rsidRDefault="00A368ED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BF6E8" w14:textId="77777777" w:rsidR="00A368ED" w:rsidRPr="00325068" w:rsidRDefault="00A368ED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17BD1B7" w14:textId="604E30EF" w:rsidR="00C91010" w:rsidRPr="00325068" w:rsidRDefault="00C91010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6290C22" w14:textId="5883DBF0" w:rsidR="00C91010" w:rsidRPr="00325068" w:rsidRDefault="00C91010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FC3461A" w14:textId="73257639" w:rsidR="00C91010" w:rsidRPr="00325068" w:rsidRDefault="00C91010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14:paraId="51650D70" w14:textId="7F3568E8" w:rsidR="00C91010" w:rsidRPr="00325068" w:rsidRDefault="00C91010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174" w:rsidRPr="00325068" w14:paraId="24B1A38D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610"/>
        </w:trPr>
        <w:tc>
          <w:tcPr>
            <w:tcW w:w="2410" w:type="dxa"/>
            <w:shd w:val="clear" w:color="auto" w:fill="auto"/>
          </w:tcPr>
          <w:p w14:paraId="144534A9" w14:textId="6AC91478" w:rsidR="00955174" w:rsidRPr="00325068" w:rsidRDefault="00955174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4216A5A" w14:textId="32B82C6C" w:rsidR="00955174" w:rsidRPr="00325068" w:rsidRDefault="00955174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0F9C2CE" w14:textId="55996D37" w:rsidR="00955174" w:rsidRPr="00325068" w:rsidRDefault="00955174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8B336F1" w14:textId="3F068464" w:rsidR="00955174" w:rsidRPr="00325068" w:rsidRDefault="00955174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14:paraId="0E4FC127" w14:textId="7811D0C2" w:rsidR="00955174" w:rsidRPr="00325068" w:rsidRDefault="00955174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2DB" w:rsidRPr="00325068" w14:paraId="5DC2D09E" w14:textId="77777777" w:rsidTr="00B547BE">
        <w:tblPrEx>
          <w:jc w:val="left"/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14:paraId="2661D642" w14:textId="3F2320ED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2BEC5" w14:textId="40054CD8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65D83D3" w14:textId="5E8CFEC7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C972405" w14:textId="79FFA773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4DC303" w14:textId="5E8299E9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14:paraId="1B3F12D9" w14:textId="53576E2A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2DB" w:rsidRPr="00325068" w14:paraId="0FB21527" w14:textId="77777777" w:rsidTr="00B547BE">
        <w:tblPrEx>
          <w:jc w:val="left"/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14:paraId="577A530F" w14:textId="41B2FC23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3E8F76" w14:textId="12656903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4128332" w14:textId="62170670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540137F" w14:textId="5FC7EA20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38AC35" w14:textId="5C2A1806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14:paraId="47332227" w14:textId="55E8850E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2DB" w:rsidRPr="00325068" w14:paraId="4155D659" w14:textId="77777777" w:rsidTr="00B547BE">
        <w:tblPrEx>
          <w:jc w:val="left"/>
          <w:tblLook w:val="01E0" w:firstRow="1" w:lastRow="1" w:firstColumn="1" w:lastColumn="1" w:noHBand="0" w:noVBand="0"/>
        </w:tblPrEx>
        <w:tc>
          <w:tcPr>
            <w:tcW w:w="2410" w:type="dxa"/>
            <w:shd w:val="clear" w:color="auto" w:fill="auto"/>
          </w:tcPr>
          <w:p w14:paraId="18544BCA" w14:textId="0A7FB4F7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56749" w14:textId="0AD13E6B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DB83031" w14:textId="285ED0FA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E1D8505" w14:textId="136DB780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84D3A8" w14:textId="544552FC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14:paraId="0BB88869" w14:textId="028D72C7" w:rsidR="006E32DB" w:rsidRPr="00325068" w:rsidRDefault="006E32DB" w:rsidP="006E32DB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E10" w:rsidRPr="00325068" w14:paraId="06746BEC" w14:textId="77777777" w:rsidTr="00B547BE">
        <w:tblPrEx>
          <w:jc w:val="left"/>
          <w:tblLook w:val="01E0" w:firstRow="1" w:lastRow="1" w:firstColumn="1" w:lastColumn="1" w:noHBand="0" w:noVBand="0"/>
        </w:tblPrEx>
        <w:tc>
          <w:tcPr>
            <w:tcW w:w="10485" w:type="dxa"/>
            <w:gridSpan w:val="6"/>
            <w:shd w:val="clear" w:color="auto" w:fill="auto"/>
          </w:tcPr>
          <w:p w14:paraId="4DDC1C68" w14:textId="78C9FBCD" w:rsidR="00F209B1" w:rsidRPr="00325068" w:rsidRDefault="00D41BFF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Is there, or has there been,</w:t>
            </w:r>
            <w:r w:rsidR="00F209B1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disagreement about 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 xml:space="preserve">child </w:t>
            </w:r>
            <w:r w:rsidR="00F209B1" w:rsidRPr="00325068">
              <w:rPr>
                <w:rFonts w:asciiTheme="minorHAnsi" w:hAnsiTheme="minorHAnsi" w:cstheme="minorHAnsi"/>
                <w:sz w:val="22"/>
                <w:szCs w:val="22"/>
              </w:rPr>
              <w:t>contact arrangements</w:t>
            </w:r>
            <w:r w:rsidR="00217807" w:rsidRPr="003250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03AA6DD" w14:textId="77777777" w:rsidR="00F209B1" w:rsidRPr="00325068" w:rsidRDefault="00F209B1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02109" w14:textId="77777777" w:rsidR="00F209B1" w:rsidRPr="00325068" w:rsidRDefault="00F209B1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Y</w:t>
            </w:r>
            <w:r w:rsidR="00D77603" w:rsidRPr="0032506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       N</w:t>
            </w:r>
            <w:r w:rsidR="00D77603" w:rsidRPr="0032506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  <w:p w14:paraId="2CA02B51" w14:textId="77777777" w:rsidR="00F209B1" w:rsidRPr="00325068" w:rsidRDefault="00F209B1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A7C20" w14:textId="62E5DAB2" w:rsidR="00F209B1" w:rsidRPr="00325068" w:rsidRDefault="006E32DB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Is there an intention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 xml:space="preserve"> to issue Children Act proceedings or are there Children Act proceedings before the Family Court currently</w:t>
            </w:r>
            <w:r w:rsidR="00217807" w:rsidRPr="0032506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26885DC" w14:textId="77777777" w:rsidR="00217807" w:rsidRPr="00325068" w:rsidRDefault="00217807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3FF2B" w14:textId="77777777" w:rsidR="00217807" w:rsidRPr="00325068" w:rsidRDefault="00217807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Yes 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No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  <w:p w14:paraId="3982A3DC" w14:textId="6DA384F9" w:rsidR="00EB5F26" w:rsidRDefault="00EB5F26" w:rsidP="71B53CD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4BF6C" w14:textId="4171D316" w:rsidR="00F80DAB" w:rsidRDefault="00F80DAB" w:rsidP="71B53CD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confirm status of any court proceedings:</w:t>
            </w:r>
          </w:p>
          <w:p w14:paraId="2C12CB8C" w14:textId="77777777" w:rsidR="00F80DAB" w:rsidRPr="00325068" w:rsidRDefault="00F80DAB" w:rsidP="71B53CD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5AB3E" w14:textId="354C1DE0" w:rsidR="00EB5F26" w:rsidRPr="00325068" w:rsidRDefault="71B53CDA" w:rsidP="71B53CD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What 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the current child contact arrangement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332D21D" w14:textId="5A43CBF9" w:rsidR="00EB5F26" w:rsidRPr="00325068" w:rsidRDefault="00EB5F26" w:rsidP="71B53CDA">
            <w:pPr>
              <w:spacing w:line="23" w:lineRule="atLeast"/>
              <w:rPr>
                <w:rFonts w:asciiTheme="minorHAnsi" w:hAnsiTheme="minorHAnsi" w:cstheme="minorHAnsi"/>
              </w:rPr>
            </w:pPr>
          </w:p>
          <w:p w14:paraId="12590339" w14:textId="372E5008" w:rsidR="00EB5F26" w:rsidRPr="00325068" w:rsidRDefault="00EB5F26" w:rsidP="71B53CDA">
            <w:pPr>
              <w:spacing w:line="23" w:lineRule="atLeast"/>
              <w:rPr>
                <w:rFonts w:asciiTheme="minorHAnsi" w:hAnsiTheme="minorHAnsi" w:cstheme="minorHAnsi"/>
              </w:rPr>
            </w:pPr>
          </w:p>
          <w:p w14:paraId="0BC101F3" w14:textId="26BBA021" w:rsidR="00EB5F26" w:rsidRPr="00325068" w:rsidRDefault="00EB5F26" w:rsidP="71B53CDA">
            <w:pPr>
              <w:spacing w:line="23" w:lineRule="atLeast"/>
              <w:rPr>
                <w:rFonts w:asciiTheme="minorHAnsi" w:hAnsiTheme="minorHAnsi" w:cstheme="minorHAnsi"/>
              </w:rPr>
            </w:pPr>
          </w:p>
        </w:tc>
      </w:tr>
      <w:tr w:rsidR="00F149AE" w:rsidRPr="00325068" w14:paraId="79143773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gridSpan w:val="3"/>
            <w:shd w:val="clear" w:color="auto" w:fill="D9D9D9" w:themeFill="background1" w:themeFillShade="D9"/>
          </w:tcPr>
          <w:p w14:paraId="0BCDADF9" w14:textId="3923FD3A" w:rsidR="00F149AE" w:rsidRPr="00325068" w:rsidRDefault="00F149AE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Is Children</w:t>
            </w:r>
            <w:r w:rsidR="00CA131F" w:rsidRPr="00325068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 Social Care involved with the family</w:t>
            </w:r>
            <w:r w:rsidR="00CA131F" w:rsidRPr="0032506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19A30B6B" w14:textId="3849FA90" w:rsidR="00CA131F" w:rsidRPr="00325068" w:rsidRDefault="007F5F99" w:rsidP="00CA131F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No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0F9C556" w14:textId="5507156C" w:rsidR="00F149AE" w:rsidRPr="00325068" w:rsidRDefault="00F149AE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9AE" w:rsidRPr="00325068" w14:paraId="66D1C1A8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gridSpan w:val="3"/>
            <w:shd w:val="clear" w:color="auto" w:fill="D9D9D9" w:themeFill="background1" w:themeFillShade="D9"/>
          </w:tcPr>
          <w:p w14:paraId="34C9096A" w14:textId="79FA8B26" w:rsidR="00F149AE" w:rsidRPr="00325068" w:rsidRDefault="00CA131F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Name of Social Worker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3B08D6D0" w14:textId="4422F14B" w:rsidR="00CD43F7" w:rsidRPr="00325068" w:rsidRDefault="00CD43F7" w:rsidP="00CD43F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F1697" w14:textId="77777777" w:rsidR="00F149AE" w:rsidRPr="00325068" w:rsidRDefault="00F149AE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B9EA3" w14:textId="5891776B" w:rsidR="00A0209A" w:rsidRPr="00325068" w:rsidRDefault="00A0209A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9AE" w:rsidRPr="00325068" w14:paraId="364E82CD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gridSpan w:val="3"/>
            <w:shd w:val="clear" w:color="auto" w:fill="D9D9D9" w:themeFill="background1" w:themeFillShade="D9"/>
          </w:tcPr>
          <w:p w14:paraId="4ECF71B1" w14:textId="635BD9DA" w:rsidR="00F149AE" w:rsidRPr="00325068" w:rsidRDefault="00CA131F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Contact details of social worker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5D25C32D" w14:textId="0B8F98B3" w:rsidR="00CD43F7" w:rsidRPr="00325068" w:rsidRDefault="00CD43F7" w:rsidP="00CD43F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2DC9C" w14:textId="77777777" w:rsidR="00F149AE" w:rsidRPr="00325068" w:rsidRDefault="00F149AE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F4032" w14:textId="74EC987D" w:rsidR="00A0209A" w:rsidRPr="00325068" w:rsidRDefault="00A0209A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9AE" w:rsidRPr="00325068" w14:paraId="05AA939B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gridSpan w:val="3"/>
            <w:shd w:val="clear" w:color="auto" w:fill="D9D9D9" w:themeFill="background1" w:themeFillShade="D9"/>
          </w:tcPr>
          <w:p w14:paraId="6D267E9A" w14:textId="10DC5D42" w:rsidR="00F149AE" w:rsidRPr="00325068" w:rsidRDefault="005D2DE0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Details of involvement</w:t>
            </w:r>
          </w:p>
        </w:tc>
        <w:tc>
          <w:tcPr>
            <w:tcW w:w="5240" w:type="dxa"/>
            <w:gridSpan w:val="3"/>
            <w:shd w:val="clear" w:color="auto" w:fill="auto"/>
          </w:tcPr>
          <w:p w14:paraId="1A8B9858" w14:textId="1EE1C553" w:rsidR="00CD43F7" w:rsidRPr="00325068" w:rsidRDefault="00CD43F7" w:rsidP="00CD43F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EDAE8" w14:textId="77777777" w:rsidR="00F149AE" w:rsidRPr="00325068" w:rsidRDefault="00F149AE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6AB9E" w14:textId="72A0B6A4" w:rsidR="00A0209A" w:rsidRPr="00325068" w:rsidRDefault="00A0209A" w:rsidP="00CD43F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EA957" w14:textId="77777777" w:rsidR="00A0209A" w:rsidRPr="00325068" w:rsidRDefault="00A0209A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E47FE" w14:textId="77777777" w:rsidR="00A0209A" w:rsidRPr="00325068" w:rsidRDefault="00A0209A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CB4A2" w14:textId="62032779" w:rsidR="00A0209A" w:rsidRPr="00325068" w:rsidRDefault="00A0209A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67F174" w14:textId="77777777" w:rsidR="00B547BE" w:rsidRDefault="00B547BE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0"/>
      </w:tblGrid>
      <w:tr w:rsidR="007C0F90" w:rsidRPr="00325068" w14:paraId="249FCC60" w14:textId="77777777" w:rsidTr="00B547BE">
        <w:trPr>
          <w:trHeight w:val="518"/>
          <w:jc w:val="center"/>
        </w:trPr>
        <w:tc>
          <w:tcPr>
            <w:tcW w:w="10485" w:type="dxa"/>
            <w:gridSpan w:val="2"/>
            <w:shd w:val="clear" w:color="auto" w:fill="48C0B9"/>
            <w:tcMar>
              <w:top w:w="85" w:type="dxa"/>
            </w:tcMar>
          </w:tcPr>
          <w:p w14:paraId="6AF719A5" w14:textId="762FD71A" w:rsidR="007C0F90" w:rsidRPr="007C0F90" w:rsidRDefault="007C0F90" w:rsidP="00AA58EC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Other agencies</w:t>
            </w:r>
          </w:p>
        </w:tc>
      </w:tr>
      <w:tr w:rsidR="00F149AE" w:rsidRPr="00325068" w14:paraId="5A7E78D4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05E9112C" w14:textId="42C5B740" w:rsidR="00F149AE" w:rsidRPr="00325068" w:rsidRDefault="007F5F99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Is Adult Social Care involved with anyone in the family?</w:t>
            </w:r>
          </w:p>
        </w:tc>
        <w:tc>
          <w:tcPr>
            <w:tcW w:w="5240" w:type="dxa"/>
            <w:shd w:val="clear" w:color="auto" w:fill="auto"/>
          </w:tcPr>
          <w:p w14:paraId="057B3C68" w14:textId="77777777" w:rsidR="007F5F99" w:rsidRPr="00325068" w:rsidRDefault="007F5F99" w:rsidP="007F5F9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No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BED5262" w14:textId="7DFA49AB" w:rsidR="00F149AE" w:rsidRPr="00325068" w:rsidRDefault="00F149AE" w:rsidP="00AE499A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F99" w:rsidRPr="00325068" w14:paraId="2AD00133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5FAFF4E9" w14:textId="6BCDCC86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Name of Social Worker</w:t>
            </w:r>
          </w:p>
        </w:tc>
        <w:tc>
          <w:tcPr>
            <w:tcW w:w="5240" w:type="dxa"/>
            <w:shd w:val="clear" w:color="auto" w:fill="auto"/>
          </w:tcPr>
          <w:p w14:paraId="11FC704F" w14:textId="565BC0C4" w:rsidR="007F5F99" w:rsidRPr="00325068" w:rsidRDefault="007F5F99" w:rsidP="007F5F9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D409F" w14:textId="77777777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382DB" w14:textId="77777777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F99" w:rsidRPr="00325068" w14:paraId="46EB3DD3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686ABFFB" w14:textId="512C1D1A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Contact details of social worker</w:t>
            </w:r>
          </w:p>
        </w:tc>
        <w:tc>
          <w:tcPr>
            <w:tcW w:w="5240" w:type="dxa"/>
            <w:shd w:val="clear" w:color="auto" w:fill="auto"/>
          </w:tcPr>
          <w:p w14:paraId="2654D6E6" w14:textId="18FF0136" w:rsidR="007F5F99" w:rsidRPr="00325068" w:rsidRDefault="007F5F99" w:rsidP="007F5F9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505CE" w14:textId="77777777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3E0FD" w14:textId="77777777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F99" w:rsidRPr="00325068" w14:paraId="67A05E2F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38B36722" w14:textId="246541FE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Details of involvement</w:t>
            </w:r>
          </w:p>
        </w:tc>
        <w:tc>
          <w:tcPr>
            <w:tcW w:w="5240" w:type="dxa"/>
            <w:shd w:val="clear" w:color="auto" w:fill="auto"/>
          </w:tcPr>
          <w:p w14:paraId="647C77EA" w14:textId="09DE3E93" w:rsidR="007F5F99" w:rsidRPr="00325068" w:rsidRDefault="007F5F99" w:rsidP="007F5F9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1422C" w14:textId="77777777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4569F" w14:textId="77777777" w:rsidR="007F5F99" w:rsidRPr="00325068" w:rsidRDefault="007F5F99" w:rsidP="007F5F9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BD3ED" w14:textId="77777777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DED7B" w14:textId="77777777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843DD" w14:textId="77777777" w:rsidR="007F5F99" w:rsidRPr="00325068" w:rsidRDefault="007F5F99" w:rsidP="007F5F99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C55C5D7" w:rsidRPr="00266E12" w14:paraId="243C51FC" w14:textId="77777777" w:rsidTr="00B547BE">
        <w:tblPrEx>
          <w:jc w:val="left"/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13A3257B" w14:textId="20E98627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>Are any other agencies involved with this referral?</w:t>
            </w:r>
          </w:p>
        </w:tc>
        <w:tc>
          <w:tcPr>
            <w:tcW w:w="5240" w:type="dxa"/>
            <w:shd w:val="clear" w:color="auto" w:fill="auto"/>
          </w:tcPr>
          <w:p w14:paraId="102137BC" w14:textId="77777777" w:rsidR="00D74B97" w:rsidRPr="00266E12" w:rsidRDefault="00D74B97" w:rsidP="00D74B9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Pr="00266E1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E1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6E1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No </w:t>
            </w:r>
            <w:r w:rsidRPr="00266E1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E1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6E1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64F45BC" w14:textId="44A0F551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47B08CFE" w14:textId="5B1DD1E0" w:rsidR="007F1CEC" w:rsidRDefault="007F1CEC"/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C55C5D7" w:rsidRPr="00266E12" w14:paraId="61C21C57" w14:textId="77777777" w:rsidTr="007F1CEC"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4768A5EC" w14:textId="2E2E77A4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 xml:space="preserve">Agency 1 </w:t>
            </w:r>
          </w:p>
        </w:tc>
        <w:tc>
          <w:tcPr>
            <w:tcW w:w="5103" w:type="dxa"/>
            <w:shd w:val="clear" w:color="auto" w:fill="auto"/>
          </w:tcPr>
          <w:p w14:paraId="678F870B" w14:textId="77777777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ABDF49E" w14:textId="2B654833" w:rsidR="00D74B97" w:rsidRPr="00266E12" w:rsidRDefault="00D74B9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C55C5D7" w:rsidRPr="00266E12" w14:paraId="0640D5BA" w14:textId="77777777" w:rsidTr="007F1CEC"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5454FA2E" w14:textId="17BA0E5C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>Name of worker</w:t>
            </w:r>
          </w:p>
        </w:tc>
        <w:tc>
          <w:tcPr>
            <w:tcW w:w="5103" w:type="dxa"/>
            <w:shd w:val="clear" w:color="auto" w:fill="auto"/>
          </w:tcPr>
          <w:p w14:paraId="1A9AAC62" w14:textId="77777777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54396CC" w14:textId="083CABE2" w:rsidR="00D74B97" w:rsidRPr="00266E12" w:rsidRDefault="00D74B9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C55C5D7" w:rsidRPr="00266E12" w14:paraId="69EEE389" w14:textId="77777777" w:rsidTr="007F1CEC"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3F6E6D77" w14:textId="53AC1D39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</w:p>
        </w:tc>
        <w:tc>
          <w:tcPr>
            <w:tcW w:w="5103" w:type="dxa"/>
            <w:shd w:val="clear" w:color="auto" w:fill="auto"/>
          </w:tcPr>
          <w:p w14:paraId="70AB4B32" w14:textId="77777777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E1F1AC7" w14:textId="3AD3F6AE" w:rsidR="00D74B97" w:rsidRPr="00266E12" w:rsidRDefault="00D74B9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C55C5D7" w:rsidRPr="00266E12" w14:paraId="35C6CC36" w14:textId="77777777" w:rsidTr="007F1CEC"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1D5A331D" w14:textId="0929601C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>Detail of involvement</w:t>
            </w:r>
          </w:p>
        </w:tc>
        <w:tc>
          <w:tcPr>
            <w:tcW w:w="5103" w:type="dxa"/>
            <w:shd w:val="clear" w:color="auto" w:fill="auto"/>
          </w:tcPr>
          <w:p w14:paraId="5EFAE6DC" w14:textId="77777777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A43C5B2" w14:textId="7670C322" w:rsidR="00D74B97" w:rsidRPr="00266E12" w:rsidRDefault="00D74B9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B547BE" w:rsidRPr="00266E12" w14:paraId="7B0B23B8" w14:textId="77777777" w:rsidTr="007F1CEC">
        <w:trPr>
          <w:trHeight w:val="261"/>
        </w:trPr>
        <w:tc>
          <w:tcPr>
            <w:tcW w:w="10348" w:type="dxa"/>
            <w:gridSpan w:val="2"/>
            <w:shd w:val="clear" w:color="auto" w:fill="FFFFFF" w:themeFill="background1"/>
          </w:tcPr>
          <w:p w14:paraId="1953A994" w14:textId="1A9DA04D" w:rsidR="00B547BE" w:rsidRPr="00266E12" w:rsidRDefault="00B547BE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C55C5D7" w:rsidRPr="00266E12" w14:paraId="62A4C9E2" w14:textId="77777777" w:rsidTr="007F1CEC"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1E4DE541" w14:textId="0FDAA6C7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>Agency 2</w:t>
            </w:r>
          </w:p>
        </w:tc>
        <w:tc>
          <w:tcPr>
            <w:tcW w:w="5103" w:type="dxa"/>
            <w:shd w:val="clear" w:color="auto" w:fill="auto"/>
          </w:tcPr>
          <w:p w14:paraId="34C35DEC" w14:textId="77777777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F785A7F" w14:textId="5A777B55" w:rsidR="00D74B97" w:rsidRPr="00266E12" w:rsidRDefault="00D74B9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C55C5D7" w:rsidRPr="00266E12" w14:paraId="4D368B4C" w14:textId="77777777" w:rsidTr="007F1CEC"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2B939009" w14:textId="072E2605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>Name of worker</w:t>
            </w:r>
          </w:p>
        </w:tc>
        <w:tc>
          <w:tcPr>
            <w:tcW w:w="5103" w:type="dxa"/>
            <w:shd w:val="clear" w:color="auto" w:fill="auto"/>
          </w:tcPr>
          <w:p w14:paraId="2CBEBD07" w14:textId="77777777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84529B3" w14:textId="45F6EBBE" w:rsidR="00D74B97" w:rsidRPr="00266E12" w:rsidRDefault="00D74B9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C55C5D7" w:rsidRPr="00266E12" w14:paraId="5BB2BEB5" w14:textId="77777777" w:rsidTr="007F1CEC"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7BD74B63" w14:textId="38BD6525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>Contact details</w:t>
            </w:r>
          </w:p>
        </w:tc>
        <w:tc>
          <w:tcPr>
            <w:tcW w:w="5103" w:type="dxa"/>
            <w:shd w:val="clear" w:color="auto" w:fill="auto"/>
          </w:tcPr>
          <w:p w14:paraId="74BCFE19" w14:textId="77777777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85216F3" w14:textId="2C6689B0" w:rsidR="00D74B97" w:rsidRPr="00266E12" w:rsidRDefault="00D74B9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C55C5D7" w:rsidRPr="00266E12" w14:paraId="3DB0A08C" w14:textId="77777777" w:rsidTr="007F1CEC">
        <w:trPr>
          <w:trHeight w:val="261"/>
        </w:trPr>
        <w:tc>
          <w:tcPr>
            <w:tcW w:w="5245" w:type="dxa"/>
            <w:shd w:val="clear" w:color="auto" w:fill="D9D9D9" w:themeFill="background1" w:themeFillShade="D9"/>
          </w:tcPr>
          <w:p w14:paraId="71614939" w14:textId="27B46836" w:rsidR="50AE4215" w:rsidRPr="00266E12" w:rsidRDefault="50AE4215" w:rsidP="0C55C5D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sz w:val="22"/>
                <w:szCs w:val="22"/>
              </w:rPr>
              <w:t>Detail of involvement</w:t>
            </w:r>
          </w:p>
        </w:tc>
        <w:tc>
          <w:tcPr>
            <w:tcW w:w="5103" w:type="dxa"/>
            <w:shd w:val="clear" w:color="auto" w:fill="auto"/>
          </w:tcPr>
          <w:p w14:paraId="1F50C92E" w14:textId="77777777" w:rsidR="0C55C5D7" w:rsidRPr="00266E12" w:rsidRDefault="0C55C5D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A7353E0" w14:textId="116D0B22" w:rsidR="00D74B97" w:rsidRPr="00266E12" w:rsidRDefault="00D74B97" w:rsidP="0C55C5D7">
            <w:pPr>
              <w:spacing w:line="23" w:lineRule="atLeas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5C3A3D2F" w14:textId="77777777" w:rsidR="007F1CEC" w:rsidRDefault="007F1CEC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C0F90" w:rsidRPr="00325068" w14:paraId="2972C661" w14:textId="77777777" w:rsidTr="007F1CEC">
        <w:trPr>
          <w:trHeight w:val="518"/>
          <w:jc w:val="center"/>
        </w:trPr>
        <w:tc>
          <w:tcPr>
            <w:tcW w:w="10348" w:type="dxa"/>
            <w:shd w:val="clear" w:color="auto" w:fill="48C0B9"/>
            <w:tcMar>
              <w:top w:w="85" w:type="dxa"/>
            </w:tcMar>
          </w:tcPr>
          <w:p w14:paraId="67F12705" w14:textId="44B2BEA7" w:rsidR="007C0F90" w:rsidRPr="007C0F90" w:rsidRDefault="007C0F90" w:rsidP="00AA58EC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>Referral details</w:t>
            </w:r>
          </w:p>
        </w:tc>
      </w:tr>
      <w:tr w:rsidR="00BB2E10" w:rsidRPr="00325068" w14:paraId="2950DD01" w14:textId="77777777" w:rsidTr="007F1CEC">
        <w:tblPrEx>
          <w:jc w:val="left"/>
        </w:tblPrEx>
        <w:tc>
          <w:tcPr>
            <w:tcW w:w="10348" w:type="dxa"/>
            <w:shd w:val="clear" w:color="auto" w:fill="auto"/>
          </w:tcPr>
          <w:p w14:paraId="2DB50A71" w14:textId="77777777" w:rsidR="00851978" w:rsidRPr="00325068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2C65B" w14:textId="3A73AEE4" w:rsidR="00851978" w:rsidRPr="00325068" w:rsidRDefault="6205340E" w:rsidP="4199A165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What has led to this referral?</w:t>
            </w:r>
            <w:r w:rsidR="57F48E23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Please provide details of the following:</w:t>
            </w:r>
          </w:p>
          <w:p w14:paraId="1001C705" w14:textId="77777777" w:rsidR="00F80DAB" w:rsidRPr="00F80DAB" w:rsidRDefault="57F48E23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All known incidents</w:t>
            </w:r>
            <w:r w:rsidR="00F80DAB">
              <w:rPr>
                <w:rFonts w:asciiTheme="minorHAnsi" w:hAnsiTheme="minorHAnsi" w:cstheme="minorHAnsi"/>
                <w:sz w:val="22"/>
                <w:szCs w:val="22"/>
              </w:rPr>
              <w:t xml:space="preserve"> of DVA</w:t>
            </w:r>
          </w:p>
          <w:p w14:paraId="25EB6E83" w14:textId="08D1643F" w:rsidR="00851978" w:rsidRPr="00056A61" w:rsidRDefault="00F80DAB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risk factors</w:t>
            </w:r>
          </w:p>
          <w:p w14:paraId="62F7CD62" w14:textId="5CAD5F2C" w:rsidR="00056A61" w:rsidRDefault="00056A61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" w:hAnsiTheme="minorHAnsi" w:cstheme="minorHAnsi"/>
                <w:sz w:val="22"/>
                <w:szCs w:val="22"/>
              </w:rPr>
              <w:t>Current DVA</w:t>
            </w:r>
          </w:p>
          <w:p w14:paraId="7A0B3FE3" w14:textId="1A3389EC" w:rsidR="00056A61" w:rsidRDefault="00056A61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" w:hAnsiTheme="minorHAnsi" w:cstheme="minorHAnsi"/>
                <w:sz w:val="22"/>
                <w:szCs w:val="22"/>
              </w:rPr>
              <w:t>Historical DVA</w:t>
            </w:r>
          </w:p>
          <w:p w14:paraId="76B4C45E" w14:textId="6B00DC02" w:rsidR="00056A61" w:rsidRPr="00325068" w:rsidRDefault="00056A61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eastAsia="Helvetica" w:hAnsiTheme="minorHAnsi" w:cstheme="minorHAnsi"/>
                <w:sz w:val="22"/>
                <w:szCs w:val="22"/>
              </w:rPr>
            </w:pPr>
            <w:r>
              <w:rPr>
                <w:rFonts w:asciiTheme="minorHAnsi" w:eastAsia="Helvetica" w:hAnsiTheme="minorHAnsi" w:cstheme="minorHAnsi"/>
                <w:sz w:val="22"/>
                <w:szCs w:val="22"/>
              </w:rPr>
              <w:t>Family dynamics</w:t>
            </w:r>
          </w:p>
          <w:p w14:paraId="05D644CC" w14:textId="4157FDAB" w:rsidR="4199A165" w:rsidRPr="00325068" w:rsidRDefault="4199A165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eastAsia="Helvetica" w:hAnsiTheme="minorHAnsi" w:cstheme="minorHAnsi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Motivation</w:t>
            </w:r>
            <w:r w:rsidR="00056A61">
              <w:rPr>
                <w:rFonts w:asciiTheme="minorHAnsi" w:hAnsiTheme="minorHAnsi" w:cstheme="minorHAnsi"/>
                <w:sz w:val="22"/>
                <w:szCs w:val="22"/>
              </w:rPr>
              <w:t xml:space="preserve"> to change and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address 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gramEnd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E61CDC" w14:textId="0E0AA743" w:rsidR="4199A165" w:rsidRPr="00325068" w:rsidRDefault="4199A165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eastAsia="Helvetica" w:hAnsiTheme="minorHAnsi" w:cstheme="minorHAnsi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Any safety plans currently in place for client, partners, ex partners</w:t>
            </w:r>
            <w:r w:rsidR="00056A61">
              <w:rPr>
                <w:rFonts w:asciiTheme="minorHAnsi" w:hAnsiTheme="minorHAnsi" w:cstheme="minorHAnsi"/>
                <w:sz w:val="22"/>
                <w:szCs w:val="22"/>
              </w:rPr>
              <w:t>, family members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or children</w:t>
            </w:r>
          </w:p>
          <w:p w14:paraId="47D76ED0" w14:textId="4662B727" w:rsidR="71B53CDA" w:rsidRPr="00325068" w:rsidRDefault="71B53CDA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hAnsiTheme="minorHAnsi" w:cstheme="minorHAnsi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  <w:r w:rsidR="00056A61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56A61">
              <w:rPr>
                <w:rFonts w:asciiTheme="minorHAnsi" w:hAnsiTheme="minorHAnsi" w:cstheme="minorHAnsi"/>
                <w:sz w:val="22"/>
                <w:szCs w:val="22"/>
              </w:rPr>
              <w:t xml:space="preserve">, ex-partner’s, family member’s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preference of support (</w:t>
            </w:r>
            <w:proofErr w:type="spell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spellEnd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- emotional support, check in, updates)</w:t>
            </w:r>
          </w:p>
          <w:p w14:paraId="27D8C189" w14:textId="0A001EFB" w:rsidR="71B53CDA" w:rsidRPr="00325068" w:rsidRDefault="71B53CDA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hAnsiTheme="minorHAnsi" w:cstheme="minorHAnsi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Any other</w:t>
            </w:r>
            <w:r w:rsidR="00056A61">
              <w:rPr>
                <w:rFonts w:asciiTheme="minorHAnsi" w:hAnsiTheme="minorHAnsi" w:cstheme="minorHAnsi"/>
                <w:sz w:val="22"/>
                <w:szCs w:val="22"/>
              </w:rPr>
              <w:t xml:space="preserve"> relevant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  <w:r w:rsidR="00056A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1C43FA" w14:textId="069AC64A" w:rsidR="71B53CDA" w:rsidRPr="00325068" w:rsidRDefault="71B53CDA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hAnsiTheme="minorHAnsi" w:cstheme="minorHAnsi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Concerns about </w:t>
            </w:r>
            <w:r w:rsidR="00056A61">
              <w:rPr>
                <w:rFonts w:asciiTheme="minorHAnsi" w:hAnsiTheme="minorHAnsi" w:cstheme="minorHAnsi"/>
                <w:sz w:val="22"/>
                <w:szCs w:val="22"/>
              </w:rPr>
              <w:t>health and well-being of Client and/or survivors</w:t>
            </w:r>
          </w:p>
          <w:p w14:paraId="1B9DDD65" w14:textId="68B5BB3C" w:rsidR="71B53CDA" w:rsidRPr="00325068" w:rsidRDefault="71B53CDA" w:rsidP="71B53CDA">
            <w:pPr>
              <w:pStyle w:val="ListParagraph"/>
              <w:numPr>
                <w:ilvl w:val="0"/>
                <w:numId w:val="1"/>
              </w:numPr>
              <w:spacing w:line="23" w:lineRule="atLeast"/>
              <w:rPr>
                <w:rFonts w:asciiTheme="minorHAnsi" w:hAnsiTheme="minorHAnsi" w:cstheme="minorHAnsi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Protective factors</w:t>
            </w:r>
            <w:r w:rsidRPr="00325068">
              <w:rPr>
                <w:rFonts w:asciiTheme="minorHAnsi" w:hAnsiTheme="minorHAnsi" w:cstheme="minorHAnsi"/>
              </w:rPr>
              <w:t xml:space="preserve"> </w:t>
            </w:r>
          </w:p>
          <w:p w14:paraId="2B24B38C" w14:textId="2FEA0EFF" w:rsidR="4199A165" w:rsidRPr="00325068" w:rsidRDefault="4199A165" w:rsidP="4199A165">
            <w:pPr>
              <w:spacing w:line="23" w:lineRule="atLeast"/>
              <w:rPr>
                <w:rFonts w:asciiTheme="minorHAnsi" w:hAnsiTheme="minorHAnsi" w:cstheme="minorHAnsi"/>
              </w:rPr>
            </w:pPr>
          </w:p>
          <w:p w14:paraId="155E6F9D" w14:textId="6FA85293" w:rsidR="00851978" w:rsidRPr="00325068" w:rsidRDefault="7212E656" w:rsidP="006E05B7">
            <w:pPr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Please give as much information as possible</w:t>
            </w:r>
          </w:p>
          <w:p w14:paraId="62EC965A" w14:textId="77777777" w:rsidR="00851978" w:rsidRPr="00325068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E10" w:rsidRPr="00325068" w14:paraId="4CBCEB27" w14:textId="77777777" w:rsidTr="007F1CEC">
        <w:tblPrEx>
          <w:jc w:val="left"/>
        </w:tblPrEx>
        <w:tc>
          <w:tcPr>
            <w:tcW w:w="10348" w:type="dxa"/>
            <w:shd w:val="clear" w:color="auto" w:fill="auto"/>
          </w:tcPr>
          <w:p w14:paraId="1E3B2ED4" w14:textId="77777777" w:rsidR="00851978" w:rsidRPr="00325068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04F15" w14:textId="7AB5AD91" w:rsidR="00851978" w:rsidRPr="00325068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6D130" w14:textId="77777777" w:rsidR="00275854" w:rsidRPr="00325068" w:rsidRDefault="00275854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74023D" w14:textId="77777777" w:rsidR="00275854" w:rsidRPr="00325068" w:rsidRDefault="00275854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6DC44" w14:textId="77777777" w:rsidR="00851978" w:rsidRPr="00325068" w:rsidRDefault="00851978" w:rsidP="006E05B7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4FD7" w:rsidRPr="00325068" w14:paraId="2DDBB67B" w14:textId="77777777" w:rsidTr="007F1CE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48" w:type="dxa"/>
            <w:shd w:val="clear" w:color="auto" w:fill="auto"/>
            <w:tcMar>
              <w:top w:w="85" w:type="dxa"/>
            </w:tcMar>
          </w:tcPr>
          <w:p w14:paraId="3828C55E" w14:textId="72048C2E" w:rsidR="00DA55DD" w:rsidRPr="00266E12" w:rsidRDefault="00E9768E" w:rsidP="00E413A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E06341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b/>
                <w:color w:val="E06341"/>
              </w:rPr>
              <w:t>If you have confidential contact details for a partner</w:t>
            </w:r>
            <w:r w:rsidR="00056A61">
              <w:rPr>
                <w:rFonts w:asciiTheme="minorHAnsi" w:hAnsiTheme="minorHAnsi" w:cstheme="minorHAnsi"/>
                <w:b/>
                <w:color w:val="E06341"/>
              </w:rPr>
              <w:t xml:space="preserve">, </w:t>
            </w:r>
            <w:r w:rsidRPr="00266E12">
              <w:rPr>
                <w:rFonts w:asciiTheme="minorHAnsi" w:hAnsiTheme="minorHAnsi" w:cstheme="minorHAnsi"/>
                <w:b/>
                <w:color w:val="E06341"/>
              </w:rPr>
              <w:t>ex-partner</w:t>
            </w:r>
            <w:r w:rsidR="00056A61">
              <w:rPr>
                <w:rFonts w:asciiTheme="minorHAnsi" w:hAnsiTheme="minorHAnsi" w:cstheme="minorHAnsi"/>
                <w:b/>
                <w:color w:val="E06341"/>
              </w:rPr>
              <w:t xml:space="preserve"> or family member connected to the Client you are referring </w:t>
            </w:r>
            <w:r w:rsidRPr="00266E12">
              <w:rPr>
                <w:rFonts w:asciiTheme="minorHAnsi" w:hAnsiTheme="minorHAnsi" w:cstheme="minorHAnsi"/>
                <w:b/>
                <w:color w:val="E06341"/>
              </w:rPr>
              <w:t xml:space="preserve">to the </w:t>
            </w:r>
            <w:r w:rsidR="00253404" w:rsidRPr="00266E12">
              <w:rPr>
                <w:rFonts w:asciiTheme="minorHAnsi" w:hAnsiTheme="minorHAnsi" w:cstheme="minorHAnsi"/>
                <w:b/>
                <w:color w:val="E06341"/>
              </w:rPr>
              <w:t>Your Choice Project</w:t>
            </w:r>
            <w:r w:rsidRPr="00266E12">
              <w:rPr>
                <w:rFonts w:asciiTheme="minorHAnsi" w:hAnsiTheme="minorHAnsi" w:cstheme="minorHAnsi"/>
                <w:b/>
                <w:color w:val="E06341"/>
              </w:rPr>
              <w:t xml:space="preserve">, please complete this section of the form separately and ensure </w:t>
            </w:r>
            <w:r w:rsidR="00056A61">
              <w:rPr>
                <w:rFonts w:asciiTheme="minorHAnsi" w:hAnsiTheme="minorHAnsi" w:cstheme="minorHAnsi"/>
                <w:b/>
                <w:color w:val="E06341"/>
              </w:rPr>
              <w:t xml:space="preserve">the </w:t>
            </w:r>
            <w:r w:rsidR="00D41BFF" w:rsidRPr="00266E12">
              <w:rPr>
                <w:rFonts w:asciiTheme="minorHAnsi" w:hAnsiTheme="minorHAnsi" w:cstheme="minorHAnsi"/>
                <w:b/>
                <w:color w:val="E06341"/>
              </w:rPr>
              <w:t xml:space="preserve">details </w:t>
            </w:r>
            <w:r w:rsidRPr="00266E12">
              <w:rPr>
                <w:rFonts w:asciiTheme="minorHAnsi" w:hAnsiTheme="minorHAnsi" w:cstheme="minorHAnsi"/>
                <w:b/>
                <w:color w:val="E06341"/>
              </w:rPr>
              <w:t xml:space="preserve">are not shared with the </w:t>
            </w:r>
            <w:r w:rsidR="00056A61">
              <w:rPr>
                <w:rFonts w:asciiTheme="minorHAnsi" w:hAnsiTheme="minorHAnsi" w:cstheme="minorHAnsi"/>
                <w:b/>
                <w:color w:val="E06341"/>
              </w:rPr>
              <w:t>C</w:t>
            </w:r>
            <w:r w:rsidRPr="00266E12">
              <w:rPr>
                <w:rFonts w:asciiTheme="minorHAnsi" w:hAnsiTheme="minorHAnsi" w:cstheme="minorHAnsi"/>
                <w:b/>
                <w:color w:val="E06341"/>
              </w:rPr>
              <w:t>lient</w:t>
            </w:r>
            <w:r w:rsidR="00056A61">
              <w:rPr>
                <w:rFonts w:asciiTheme="minorHAnsi" w:hAnsiTheme="minorHAnsi" w:cstheme="minorHAnsi"/>
                <w:b/>
                <w:color w:val="E06341"/>
              </w:rPr>
              <w:t>.</w:t>
            </w:r>
          </w:p>
          <w:p w14:paraId="1927FB2D" w14:textId="3382B11B" w:rsidR="00D87A8E" w:rsidRPr="00266E12" w:rsidRDefault="00D87A8E" w:rsidP="00E413A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E06341"/>
                <w:sz w:val="22"/>
                <w:szCs w:val="22"/>
              </w:rPr>
            </w:pPr>
            <w:r w:rsidRPr="00266E12">
              <w:rPr>
                <w:rFonts w:asciiTheme="minorHAnsi" w:hAnsiTheme="minorHAnsi" w:cstheme="minorHAnsi"/>
                <w:b/>
                <w:color w:val="E06341"/>
                <w:sz w:val="22"/>
                <w:szCs w:val="22"/>
              </w:rPr>
              <w:t xml:space="preserve">Please provide details with all partners/ex partners that the </w:t>
            </w:r>
            <w:r w:rsidR="00056A61">
              <w:rPr>
                <w:rFonts w:asciiTheme="minorHAnsi" w:hAnsiTheme="minorHAnsi" w:cstheme="minorHAnsi"/>
                <w:b/>
                <w:color w:val="E06341"/>
                <w:sz w:val="22"/>
                <w:szCs w:val="22"/>
              </w:rPr>
              <w:t>C</w:t>
            </w:r>
            <w:r w:rsidRPr="00266E12">
              <w:rPr>
                <w:rFonts w:asciiTheme="minorHAnsi" w:hAnsiTheme="minorHAnsi" w:cstheme="minorHAnsi"/>
                <w:b/>
                <w:color w:val="E06341"/>
                <w:sz w:val="22"/>
                <w:szCs w:val="22"/>
              </w:rPr>
              <w:t>lient has children with</w:t>
            </w:r>
            <w:r w:rsidR="00056A61">
              <w:rPr>
                <w:rFonts w:asciiTheme="minorHAnsi" w:hAnsiTheme="minorHAnsi" w:cstheme="minorHAnsi"/>
                <w:b/>
                <w:color w:val="E06341"/>
                <w:sz w:val="22"/>
                <w:szCs w:val="22"/>
              </w:rPr>
              <w:t>.</w:t>
            </w:r>
          </w:p>
        </w:tc>
      </w:tr>
    </w:tbl>
    <w:p w14:paraId="6BD5F0D2" w14:textId="5362B695" w:rsidR="00B547BE" w:rsidRDefault="00B547BE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  <w:gridCol w:w="2126"/>
        <w:gridCol w:w="3681"/>
      </w:tblGrid>
      <w:tr w:rsidR="007C0F90" w:rsidRPr="00325068" w14:paraId="1168859C" w14:textId="77777777" w:rsidTr="00B547BE">
        <w:trPr>
          <w:trHeight w:val="518"/>
          <w:jc w:val="center"/>
        </w:trPr>
        <w:tc>
          <w:tcPr>
            <w:tcW w:w="10485" w:type="dxa"/>
            <w:gridSpan w:val="4"/>
            <w:shd w:val="clear" w:color="auto" w:fill="48C0B9"/>
            <w:tcMar>
              <w:top w:w="85" w:type="dxa"/>
              <w:bottom w:w="57" w:type="dxa"/>
            </w:tcMar>
          </w:tcPr>
          <w:p w14:paraId="4189D587" w14:textId="1E202A65" w:rsidR="007C0F90" w:rsidRPr="00266E12" w:rsidRDefault="00723026" w:rsidP="007C0F90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Survivor connected to </w:t>
            </w:r>
            <w:r w:rsidR="007C0F90"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person being referred.</w:t>
            </w:r>
          </w:p>
          <w:p w14:paraId="0E1687E8" w14:textId="53072A86" w:rsidR="007C0F90" w:rsidRPr="007C0F90" w:rsidRDefault="00056A61" w:rsidP="00266E12">
            <w:pPr>
              <w:widowControl w:val="0"/>
              <w:spacing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The </w:t>
            </w:r>
            <w:r w:rsidR="007C0F90"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YCP require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s </w:t>
            </w:r>
            <w:r w:rsidR="007C0F90"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details of any partners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, </w:t>
            </w:r>
            <w:r w:rsidR="007C0F90"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ex partners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or family members </w:t>
            </w:r>
            <w:r w:rsidR="007C0F90"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that have experience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</w:t>
            </w:r>
            <w:r w:rsidR="007C0F90"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</w:t>
            </w:r>
            <w:r w:rsidR="007C0F90"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omestic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violence and abuse with t</w:t>
            </w:r>
            <w:r w:rsidR="007C0F90"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he person being referred</w:t>
            </w:r>
            <w:r w:rsidR="00723026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as known:</w:t>
            </w:r>
          </w:p>
        </w:tc>
      </w:tr>
      <w:tr w:rsidR="00EB5F26" w:rsidRPr="00325068" w14:paraId="0EB211B5" w14:textId="77777777" w:rsidTr="00B547BE">
        <w:tblPrEx>
          <w:tblBorders>
            <w:top w:val="nil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FD197D" w14:textId="77777777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C7B27E" w14:textId="19F0EBE1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BF918" w14:textId="77777777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A00528" w14:textId="77777777" w:rsidR="00EB5F26" w:rsidRPr="00325068" w:rsidRDefault="00C05DC1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1C2E7C54" wp14:editId="07CA03B5">
                  <wp:extent cx="12700" cy="12700"/>
                  <wp:effectExtent l="0" t="0" r="0" b="0"/>
                  <wp:docPr id="3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5F26" w:rsidRPr="00325068">
              <w:rPr>
                <w:rFonts w:asciiTheme="minorHAnsi" w:hAnsiTheme="minorHAnsi" w:cstheme="minorHAnsi"/>
                <w:sz w:val="22"/>
                <w:szCs w:val="22"/>
              </w:rPr>
              <w:t>D.O.B: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F297AF" w14:textId="4A95CB56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1B5795D5" w14:textId="77777777" w:rsidTr="00434A70">
        <w:tblPrEx>
          <w:tblBorders>
            <w:top w:val="nil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D2A4CE" w14:textId="4BE4D1FA" w:rsidR="00723026" w:rsidRPr="00325068" w:rsidRDefault="00723026" w:rsidP="00620491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 to Client referred to YCP: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62E77F" w14:textId="77777777" w:rsidR="00723026" w:rsidRPr="00325068" w:rsidRDefault="007230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F26" w:rsidRPr="00325068" w14:paraId="361C1931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5E0D6A" w14:textId="77777777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  <w:p w14:paraId="13359259" w14:textId="77777777" w:rsidR="00EB5F26" w:rsidRPr="00325068" w:rsidRDefault="00C05DC1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2B68F5C1" wp14:editId="3ED613AB">
                  <wp:extent cx="12700" cy="12700"/>
                  <wp:effectExtent l="0" t="0" r="0" b="0"/>
                  <wp:docPr id="4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5F26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0A134E3F" wp14:editId="7A91AB9B">
                  <wp:extent cx="12700" cy="12700"/>
                  <wp:effectExtent l="0" t="0" r="0" b="0"/>
                  <wp:docPr id="5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3C16F5" w14:textId="6FA68FB6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497870" w14:textId="77777777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  <w:p w14:paraId="5A9E4CCF" w14:textId="77777777" w:rsidR="00EB5F26" w:rsidRPr="00325068" w:rsidRDefault="00EB5F26" w:rsidP="00620491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F57F2A" w14:textId="63E4216A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6EB" w:rsidRPr="00325068" w14:paraId="164F2B42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ADD84E" w14:textId="7CCEA6DB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Gender: 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4D57FA" w14:textId="41E2D9B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006E5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34F852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Sexuality:</w:t>
            </w:r>
          </w:p>
          <w:p w14:paraId="6F2561DF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274E37" w14:textId="36C72523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04129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88A52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6EB" w:rsidRPr="00325068" w14:paraId="60B19099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FA11E1" w14:textId="2B00B00B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Ethnicity: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6E5562" w14:textId="10E87986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CBECE" w14:textId="23A89F2A" w:rsidR="009C1D0A" w:rsidRPr="00325068" w:rsidRDefault="009C1D0A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80A50E" w14:textId="27CE8411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Religion: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8AD567E" w14:textId="418AB9EF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8B0C0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5F26" w:rsidRPr="00325068" w14:paraId="1F96899D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FF49B6" w14:textId="77777777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52BBADF2" w14:textId="77777777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0D0D3C" w14:textId="020BDEC5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0C174FC" w14:textId="77777777" w:rsidR="00EB5F26" w:rsidRPr="00325068" w:rsidRDefault="00D41BFF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Support required for 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engagement</w:t>
            </w:r>
            <w:proofErr w:type="gramEnd"/>
            <w:r w:rsidR="00EB5F26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B1DE9B" w14:textId="77777777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41BFF" w:rsidRPr="00325068">
              <w:rPr>
                <w:rFonts w:asciiTheme="minorHAnsi" w:hAnsiTheme="minorHAnsi" w:cstheme="minorHAnsi"/>
                <w:sz w:val="22"/>
                <w:szCs w:val="22"/>
              </w:rPr>
              <w:t>Interpreter,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language, literacy, etc</w:t>
            </w:r>
            <w:r w:rsidR="0023448D" w:rsidRPr="003250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AB5D233" w14:textId="77777777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4DCBF7" w14:textId="1C6DCFFC" w:rsidR="00EB5F26" w:rsidRPr="00325068" w:rsidRDefault="00EB5F26" w:rsidP="0062049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6EB" w:rsidRPr="00325068" w14:paraId="27449A9D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0777FA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Mental health concerns: </w:t>
            </w:r>
          </w:p>
          <w:p w14:paraId="769D28B8" w14:textId="77777777" w:rsidR="006E32DB" w:rsidRPr="00325068" w:rsidRDefault="006E32D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BE95F" w14:textId="1E9288F7" w:rsidR="006E32DB" w:rsidRPr="00325068" w:rsidRDefault="006E32D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D43BE" w14:textId="03CCB6F3" w:rsidR="007426EB" w:rsidRPr="00325068" w:rsidRDefault="00056A61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26EB" w:rsidRPr="00325068">
              <w:rPr>
                <w:rFonts w:asciiTheme="minorHAnsi" w:hAnsiTheme="minorHAnsi" w:cstheme="minorHAnsi"/>
                <w:sz w:val="22"/>
                <w:szCs w:val="22"/>
              </w:rPr>
              <w:t>(If yes, please describe)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53CB9BF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C3B6B2" w14:textId="3233687A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6EB" w:rsidRPr="00325068" w14:paraId="480ECB22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AEB99D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Substance misuse concerns:</w:t>
            </w:r>
          </w:p>
          <w:p w14:paraId="703D2AC0" w14:textId="5B13A515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109CC" w14:textId="746F51F4" w:rsidR="007426EB" w:rsidRPr="00325068" w:rsidRDefault="00056A61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26EB" w:rsidRPr="00325068">
              <w:rPr>
                <w:rFonts w:asciiTheme="minorHAnsi" w:hAnsiTheme="minorHAnsi" w:cstheme="minorHAnsi"/>
                <w:sz w:val="22"/>
                <w:szCs w:val="22"/>
              </w:rPr>
              <w:t>(If yes, please describe)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59DF6B7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6EB" w:rsidRPr="00325068" w14:paraId="5ADE85D3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1D3421" w14:textId="2DBA5BF8" w:rsidR="007426EB" w:rsidRPr="00325068" w:rsidRDefault="00056A61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Are there any risks to professionals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posed by survivor t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hat you are aware of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C9C224" w14:textId="43FC0611" w:rsidR="007426EB" w:rsidRPr="00325068" w:rsidRDefault="00056A61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26EB" w:rsidRPr="00325068">
              <w:rPr>
                <w:rFonts w:asciiTheme="minorHAnsi" w:hAnsiTheme="minorHAnsi" w:cstheme="minorHAnsi"/>
                <w:sz w:val="22"/>
                <w:szCs w:val="22"/>
              </w:rPr>
              <w:t>(If yes please describe)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29928E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82342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58CFD" w14:textId="77777777" w:rsidR="007426EB" w:rsidRPr="00325068" w:rsidRDefault="007426EB" w:rsidP="007426E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0F9" w:rsidRPr="00325068" w14:paraId="26F200D7" w14:textId="77777777" w:rsidTr="00B547B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2A1F6E" w14:textId="26A0AFBF" w:rsidR="00AC30F9" w:rsidRPr="00325068" w:rsidRDefault="00AC30F9" w:rsidP="00AC30F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Is th</w:t>
            </w:r>
            <w:r w:rsidR="00723026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person aware of the referral? </w:t>
            </w:r>
          </w:p>
          <w:p w14:paraId="04049F2C" w14:textId="77777777" w:rsidR="00AC30F9" w:rsidRPr="00325068" w:rsidRDefault="00AC30F9" w:rsidP="00AC30F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B1727" w14:textId="34EFE343" w:rsidR="00AC30F9" w:rsidRPr="00325068" w:rsidRDefault="00AC30F9" w:rsidP="00AC30F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Yes  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No</w:t>
            </w:r>
            <w:r w:rsidR="00B547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47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C5751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  <w:p w14:paraId="0D748309" w14:textId="49D39C2D" w:rsidR="006422FD" w:rsidRPr="00325068" w:rsidRDefault="006422FD" w:rsidP="00AC30F9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49E1" w14:textId="746E61F8" w:rsidR="006422FD" w:rsidRPr="00325068" w:rsidRDefault="006422FD" w:rsidP="3135425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Is it safe to 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make contact with</w:t>
            </w:r>
            <w:proofErr w:type="gramEnd"/>
            <w:r w:rsidR="00723026">
              <w:rPr>
                <w:rFonts w:asciiTheme="minorHAnsi" w:hAnsiTheme="minorHAnsi" w:cstheme="minorHAnsi"/>
                <w:sz w:val="22"/>
                <w:szCs w:val="22"/>
              </w:rPr>
              <w:t xml:space="preserve"> this survivor?  Y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es 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No</w:t>
            </w:r>
            <w:r w:rsidR="0072302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23026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026"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23026"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83E4060" w14:textId="0591380D" w:rsidR="006422FD" w:rsidRPr="00325068" w:rsidRDefault="006422FD" w:rsidP="3135425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A20F5" w14:textId="77777777" w:rsidR="00AC30F9" w:rsidRDefault="50635139" w:rsidP="0072302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Preferred/</w:t>
            </w:r>
            <w:r w:rsidR="0072302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afe way to contact</w:t>
            </w:r>
            <w:r w:rsidR="00723026">
              <w:rPr>
                <w:rFonts w:asciiTheme="minorHAnsi" w:hAnsiTheme="minorHAnsi" w:cstheme="minorHAnsi"/>
                <w:sz w:val="22"/>
                <w:szCs w:val="22"/>
              </w:rPr>
              <w:t xml:space="preserve"> survivor: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94078B" w14:textId="11E3F17B" w:rsidR="00723026" w:rsidRPr="00325068" w:rsidRDefault="00723026" w:rsidP="0072302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1C453A" w14:textId="77777777" w:rsidR="00B547BE" w:rsidRDefault="00B547BE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  <w:gridCol w:w="2126"/>
        <w:gridCol w:w="3681"/>
      </w:tblGrid>
      <w:tr w:rsidR="00723026" w:rsidRPr="00325068" w14:paraId="55F7E0A3" w14:textId="77777777" w:rsidTr="002D48CE">
        <w:trPr>
          <w:trHeight w:val="518"/>
          <w:jc w:val="center"/>
        </w:trPr>
        <w:tc>
          <w:tcPr>
            <w:tcW w:w="10485" w:type="dxa"/>
            <w:gridSpan w:val="4"/>
            <w:shd w:val="clear" w:color="auto" w:fill="48C0B9"/>
            <w:tcMar>
              <w:top w:w="85" w:type="dxa"/>
              <w:bottom w:w="57" w:type="dxa"/>
            </w:tcMar>
          </w:tcPr>
          <w:p w14:paraId="7F7C1328" w14:textId="3E2BDA81" w:rsidR="00723026" w:rsidRPr="007C0F90" w:rsidRDefault="00723026" w:rsidP="00723026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Any other survivor connected to</w:t>
            </w:r>
            <w:r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person being referred.</w:t>
            </w:r>
          </w:p>
        </w:tc>
      </w:tr>
      <w:tr w:rsidR="00723026" w:rsidRPr="00325068" w14:paraId="3D407003" w14:textId="77777777" w:rsidTr="002D48CE">
        <w:tblPrEx>
          <w:tblBorders>
            <w:top w:val="nil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71B7D7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A678CA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4B45F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389C4C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3CFF4060" wp14:editId="2755882E">
                  <wp:extent cx="12700" cy="12700"/>
                  <wp:effectExtent l="0" t="0" r="0" b="0"/>
                  <wp:docPr id="1407882211" name="Picture 1407882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D.O.B: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D0C5C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3110B374" w14:textId="77777777" w:rsidTr="002D48CE">
        <w:tblPrEx>
          <w:tblBorders>
            <w:top w:val="nil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15F236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 to Client referred to YCP: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F9FAA1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4353E3AA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C12F1F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  <w:p w14:paraId="5639AB20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1756165E" wp14:editId="5CA4DCD4">
                  <wp:extent cx="12700" cy="12700"/>
                  <wp:effectExtent l="0" t="0" r="0" b="0"/>
                  <wp:docPr id="52744986" name="Picture 527449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3BB89233" wp14:editId="32CD788F">
                  <wp:extent cx="12700" cy="12700"/>
                  <wp:effectExtent l="0" t="0" r="0" b="0"/>
                  <wp:docPr id="187707692" name="Picture 1877076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66D5EB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D299CC4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  <w:p w14:paraId="707009E7" w14:textId="77777777" w:rsidR="00723026" w:rsidRPr="00325068" w:rsidRDefault="00723026" w:rsidP="002D48CE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38E91E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77DE7C84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51BA57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Gender: 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665D51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16D1BB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78BC97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Sexuality:</w:t>
            </w:r>
          </w:p>
          <w:p w14:paraId="68E7B58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C2C29F4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23FAB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16EA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2A45E655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5BC638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Ethnicity: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D02C5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1987D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83C48F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Religion: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1870ED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0F8CF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6C0964CC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A2092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2145A81C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4F019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FC6893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Support required for 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engagement</w:t>
            </w:r>
            <w:proofErr w:type="gramEnd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44B920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(Interpreter, language, literacy, etc.)</w:t>
            </w:r>
          </w:p>
          <w:p w14:paraId="3E7EE5C7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41E560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2E2E877A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6CC68B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Mental health concerns: </w:t>
            </w:r>
          </w:p>
          <w:p w14:paraId="4B0993A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1EFEA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DCF1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(If yes, please describe) </w:t>
            </w:r>
          </w:p>
          <w:p w14:paraId="33CE21C3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1F41C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4CC5B78C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A101ABA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Substance misuse concerns:</w:t>
            </w:r>
          </w:p>
          <w:p w14:paraId="66DE2F61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C85F6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(If yes, please describe) </w:t>
            </w:r>
          </w:p>
          <w:p w14:paraId="653C138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02509467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1F54B8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Are there any risks to professionals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posed by survivor t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hat you are aware of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1EF0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(If yes please describe) </w:t>
            </w:r>
          </w:p>
          <w:p w14:paraId="763BFE17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8F9FAE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DC2A1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336F09C1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59D4E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Is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person aware of the referral? </w:t>
            </w:r>
          </w:p>
          <w:p w14:paraId="5949CFE7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9B8EA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Yes 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2F7EDB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7069B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Is it safe to 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make contact with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this survivor?  Y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es 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753796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22FB6" w14:textId="77777777" w:rsidR="00723026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Preferred/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afe way to contact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survivor: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4D3820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5FAB1" w14:textId="77777777" w:rsidR="00723026" w:rsidRDefault="00723026" w:rsidP="00723026"/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  <w:gridCol w:w="2126"/>
        <w:gridCol w:w="3681"/>
      </w:tblGrid>
      <w:tr w:rsidR="00723026" w:rsidRPr="00325068" w14:paraId="581A2B23" w14:textId="77777777" w:rsidTr="002D48CE">
        <w:trPr>
          <w:trHeight w:val="518"/>
          <w:jc w:val="center"/>
        </w:trPr>
        <w:tc>
          <w:tcPr>
            <w:tcW w:w="10485" w:type="dxa"/>
            <w:gridSpan w:val="4"/>
            <w:shd w:val="clear" w:color="auto" w:fill="48C0B9"/>
            <w:tcMar>
              <w:top w:w="85" w:type="dxa"/>
              <w:bottom w:w="57" w:type="dxa"/>
            </w:tcMar>
          </w:tcPr>
          <w:p w14:paraId="2D20A301" w14:textId="4978408F" w:rsidR="00723026" w:rsidRPr="007C0F90" w:rsidRDefault="00723026" w:rsidP="002D48CE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Any other survivor connected to </w:t>
            </w:r>
            <w:r w:rsidRPr="00266E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person being referred.</w:t>
            </w:r>
          </w:p>
        </w:tc>
      </w:tr>
      <w:tr w:rsidR="00723026" w:rsidRPr="00325068" w14:paraId="4933D375" w14:textId="77777777" w:rsidTr="002D48CE">
        <w:tblPrEx>
          <w:tblBorders>
            <w:top w:val="nil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F5CC61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AEB04E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AE7EF8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49D9BE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10E58E65" wp14:editId="51946247">
                  <wp:extent cx="12700" cy="12700"/>
                  <wp:effectExtent l="0" t="0" r="0" b="0"/>
                  <wp:docPr id="1524430541" name="Picture 15244305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D.O.B: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332C3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10B29087" w14:textId="77777777" w:rsidTr="002D48CE">
        <w:tblPrEx>
          <w:tblBorders>
            <w:top w:val="nil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44000D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after="240"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 to Client referred to YCP: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C2D6AE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2B3419C5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5F512D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  <w:p w14:paraId="3CBA05C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448B105D" wp14:editId="25FFA012">
                  <wp:extent cx="12700" cy="12700"/>
                  <wp:effectExtent l="0" t="0" r="0" b="0"/>
                  <wp:docPr id="725556864" name="Picture 7255568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noProof/>
                <w:lang w:eastAsia="en-GB"/>
              </w:rPr>
              <w:drawing>
                <wp:inline distT="0" distB="0" distL="0" distR="0" wp14:anchorId="5AAC95AC" wp14:editId="29F6DE19">
                  <wp:extent cx="12700" cy="12700"/>
                  <wp:effectExtent l="0" t="0" r="0" b="0"/>
                  <wp:docPr id="1550661377" name="Picture 15506613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7CD313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BA5EB0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  <w:p w14:paraId="7ACF5728" w14:textId="77777777" w:rsidR="00723026" w:rsidRPr="00325068" w:rsidRDefault="00723026" w:rsidP="002D48CE">
            <w:pPr>
              <w:pStyle w:val="ListParagraph"/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4F95D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14A16AE7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CD6B1E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Gender: 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931B7D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27016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E2E87D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Sexuality:</w:t>
            </w:r>
          </w:p>
          <w:p w14:paraId="44FDDDD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34B0E3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72D340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1F0F78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2F4BD4A8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8EE096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Ethnicity: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4A849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DE4EF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D4685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Religion: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B377F8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0E4A7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638BDE62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29FC90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  <w:p w14:paraId="64CAD762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B5B7D9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A5AD33A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Support required for 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engagement</w:t>
            </w:r>
            <w:proofErr w:type="gramEnd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663847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(Interpreter, language, literacy, etc.)</w:t>
            </w:r>
          </w:p>
          <w:p w14:paraId="1189DE54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22EA8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49673C14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DF4F5D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Mental health concerns: </w:t>
            </w:r>
          </w:p>
          <w:p w14:paraId="1CF45CA2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26F04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9E730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(If yes, please describe) </w:t>
            </w:r>
          </w:p>
          <w:p w14:paraId="1FE6E425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B32C2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5231AA35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78B1FF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Substance misuse concerns:</w:t>
            </w:r>
          </w:p>
          <w:p w14:paraId="6951383C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74344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(If yes, please describe) </w:t>
            </w:r>
          </w:p>
          <w:p w14:paraId="220C7001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165F70F8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5B96E8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Are there any risks to professionals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posed by survivor t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hat you are aware of</w:t>
            </w:r>
          </w:p>
        </w:tc>
        <w:tc>
          <w:tcPr>
            <w:tcW w:w="8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93274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(If yes please describe) </w:t>
            </w:r>
          </w:p>
          <w:p w14:paraId="65D13C64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6C7A2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55CA1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026" w:rsidRPr="00325068" w14:paraId="0CC91D04" w14:textId="77777777" w:rsidTr="002D48CE">
        <w:tblPrEx>
          <w:tblBorders>
            <w:top w:val="none" w:sz="0" w:space="0" w:color="auto"/>
            <w:left w:val="nil"/>
            <w:bottom w:val="none" w:sz="0" w:space="0" w:color="auto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7DA3D2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Is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person aware of the referral? </w:t>
            </w:r>
          </w:p>
          <w:p w14:paraId="7D02A54C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C5808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Yes 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81A1BD3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A3D3A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Is it safe to </w:t>
            </w:r>
            <w:proofErr w:type="gramStart"/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make contact with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this survivor?  Y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es 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      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</w:r>
            <w:r w:rsidR="009944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9FBB02A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209C8" w14:textId="77777777" w:rsidR="00723026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Preferred/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>afe way to contact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survivor:</w:t>
            </w:r>
            <w:r w:rsidRPr="003250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5E2548" w14:textId="77777777" w:rsidR="00723026" w:rsidRPr="00325068" w:rsidRDefault="00723026" w:rsidP="002D48C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6ADE79" w14:textId="77777777" w:rsidR="00723026" w:rsidRDefault="00723026" w:rsidP="00723026"/>
    <w:p w14:paraId="4B88EDE6" w14:textId="3FFCAAF3" w:rsidR="00C87AFE" w:rsidRPr="00325068" w:rsidRDefault="00D77603" w:rsidP="00723026">
      <w:pPr>
        <w:spacing w:line="23" w:lineRule="atLeast"/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325068">
        <w:rPr>
          <w:rFonts w:asciiTheme="minorHAnsi" w:hAnsiTheme="minorHAnsi" w:cstheme="minorHAnsi"/>
          <w:b/>
          <w:bCs/>
          <w:sz w:val="28"/>
          <w:szCs w:val="28"/>
        </w:rPr>
        <w:t>Please return</w:t>
      </w:r>
      <w:r w:rsidR="00723026">
        <w:rPr>
          <w:rFonts w:asciiTheme="minorHAnsi" w:hAnsiTheme="minorHAnsi" w:cstheme="minorHAnsi"/>
          <w:b/>
          <w:bCs/>
          <w:sz w:val="28"/>
          <w:szCs w:val="28"/>
        </w:rPr>
        <w:t xml:space="preserve"> referral form</w:t>
      </w:r>
      <w:r w:rsidRPr="00325068">
        <w:rPr>
          <w:rFonts w:asciiTheme="minorHAnsi" w:hAnsiTheme="minorHAnsi" w:cstheme="minorHAnsi"/>
          <w:b/>
          <w:bCs/>
          <w:sz w:val="28"/>
          <w:szCs w:val="28"/>
        </w:rPr>
        <w:t xml:space="preserve"> to</w:t>
      </w:r>
      <w:r w:rsidR="005E7AFA" w:rsidRPr="0032506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E172458" w14:textId="3400FBBF" w:rsidR="00C87AFE" w:rsidRDefault="0D96F532" w:rsidP="00723026">
      <w:pPr>
        <w:spacing w:line="23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25068">
        <w:rPr>
          <w:rFonts w:asciiTheme="minorHAnsi" w:hAnsiTheme="minorHAnsi" w:cstheme="minorHAnsi"/>
          <w:b/>
          <w:bCs/>
          <w:sz w:val="28"/>
          <w:szCs w:val="28"/>
        </w:rPr>
        <w:t>Secure email:</w:t>
      </w:r>
      <w:r w:rsidR="005E7AFA" w:rsidRPr="003250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hyperlink r:id="rId13">
        <w:r w:rsidR="30F2B319" w:rsidRPr="0032506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Info@yourchoiceproject.cjsm.net</w:t>
        </w:r>
      </w:hyperlink>
      <w:r w:rsidR="30F2B319" w:rsidRPr="003250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5B234608" w:rsidRPr="00325068">
        <w:rPr>
          <w:rFonts w:asciiTheme="minorHAnsi" w:hAnsiTheme="minorHAnsi" w:cstheme="minorHAnsi"/>
          <w:b/>
          <w:bCs/>
          <w:sz w:val="28"/>
          <w:szCs w:val="28"/>
        </w:rPr>
        <w:t>(do</w:t>
      </w:r>
      <w:r w:rsidR="006422FD" w:rsidRPr="003250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5B234608" w:rsidRPr="00325068">
        <w:rPr>
          <w:rFonts w:asciiTheme="minorHAnsi" w:hAnsiTheme="minorHAnsi" w:cstheme="minorHAnsi"/>
          <w:b/>
          <w:bCs/>
          <w:sz w:val="28"/>
          <w:szCs w:val="28"/>
        </w:rPr>
        <w:t>not use this email</w:t>
      </w:r>
      <w:r w:rsidR="00723026">
        <w:rPr>
          <w:rFonts w:asciiTheme="minorHAnsi" w:hAnsiTheme="minorHAnsi" w:cstheme="minorHAnsi"/>
          <w:b/>
          <w:bCs/>
          <w:sz w:val="28"/>
          <w:szCs w:val="28"/>
        </w:rPr>
        <w:t xml:space="preserve"> address</w:t>
      </w:r>
      <w:r w:rsidR="5B234608" w:rsidRPr="00325068">
        <w:rPr>
          <w:rFonts w:asciiTheme="minorHAnsi" w:hAnsiTheme="minorHAnsi" w:cstheme="minorHAnsi"/>
          <w:b/>
          <w:bCs/>
          <w:sz w:val="28"/>
          <w:szCs w:val="28"/>
        </w:rPr>
        <w:t xml:space="preserve"> unless</w:t>
      </w:r>
      <w:r w:rsidR="00723026">
        <w:rPr>
          <w:rFonts w:asciiTheme="minorHAnsi" w:hAnsiTheme="minorHAnsi" w:cstheme="minorHAnsi"/>
          <w:b/>
          <w:bCs/>
          <w:sz w:val="28"/>
          <w:szCs w:val="28"/>
        </w:rPr>
        <w:t xml:space="preserve"> you are</w:t>
      </w:r>
      <w:r w:rsidR="5B234608" w:rsidRPr="0032506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3F7207FF" w:rsidRPr="00325068">
        <w:rPr>
          <w:rFonts w:asciiTheme="minorHAnsi" w:hAnsiTheme="minorHAnsi" w:cstheme="minorHAnsi"/>
          <w:b/>
          <w:bCs/>
          <w:sz w:val="28"/>
          <w:szCs w:val="28"/>
        </w:rPr>
        <w:t xml:space="preserve">sending from a </w:t>
      </w:r>
      <w:proofErr w:type="spellStart"/>
      <w:r w:rsidR="3F7207FF" w:rsidRPr="00325068">
        <w:rPr>
          <w:rFonts w:asciiTheme="minorHAnsi" w:hAnsiTheme="minorHAnsi" w:cstheme="minorHAnsi"/>
          <w:b/>
          <w:bCs/>
          <w:sz w:val="28"/>
          <w:szCs w:val="28"/>
        </w:rPr>
        <w:t>cjsm</w:t>
      </w:r>
      <w:proofErr w:type="spellEnd"/>
      <w:r w:rsidR="3F7207FF" w:rsidRPr="00325068">
        <w:rPr>
          <w:rFonts w:asciiTheme="minorHAnsi" w:hAnsiTheme="minorHAnsi" w:cstheme="minorHAnsi"/>
          <w:b/>
          <w:bCs/>
          <w:sz w:val="28"/>
          <w:szCs w:val="28"/>
        </w:rPr>
        <w:t xml:space="preserve"> email</w:t>
      </w:r>
      <w:r w:rsidR="0072302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23026">
        <w:rPr>
          <w:rFonts w:asciiTheme="minorHAnsi" w:hAnsiTheme="minorHAnsi" w:cstheme="minorHAnsi"/>
          <w:b/>
          <w:bCs/>
          <w:sz w:val="28"/>
          <w:szCs w:val="28"/>
        </w:rPr>
        <w:t>addres</w:t>
      </w:r>
      <w:proofErr w:type="spellEnd"/>
      <w:r w:rsidR="3F7207FF" w:rsidRPr="00325068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7C580F75" w14:textId="21A1CFA1" w:rsidR="00C87AFE" w:rsidRPr="00325068" w:rsidRDefault="00723026" w:rsidP="00723026">
      <w:pPr>
        <w:spacing w:line="23" w:lineRule="atLeast"/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Unsecure email: </w:t>
      </w:r>
      <w:hyperlink r:id="rId14">
        <w:r w:rsidR="38048215" w:rsidRPr="0032506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c</w:t>
        </w:r>
        <w:r w:rsidR="00253404" w:rsidRPr="00325068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ontact@yourchoiceproject.org.uk</w:t>
        </w:r>
      </w:hyperlink>
      <w:r>
        <w:rPr>
          <w:rStyle w:val="Hyperlink"/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(p</w:t>
      </w:r>
      <w:r w:rsidRPr="00325068">
        <w:rPr>
          <w:rFonts w:asciiTheme="minorHAnsi" w:hAnsiTheme="minorHAnsi" w:cstheme="minorHAnsi"/>
          <w:b/>
          <w:bCs/>
          <w:sz w:val="28"/>
          <w:szCs w:val="28"/>
        </w:rPr>
        <w:t>assword protected</w:t>
      </w:r>
      <w:r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643A1881" w14:textId="4BC870D8" w:rsidR="0C55C5D7" w:rsidRPr="00325068" w:rsidRDefault="0C55C5D7" w:rsidP="00723026">
      <w:pPr>
        <w:spacing w:line="23" w:lineRule="atLeast"/>
        <w:jc w:val="center"/>
        <w:rPr>
          <w:rFonts w:asciiTheme="minorHAnsi" w:hAnsiTheme="minorHAnsi" w:cstheme="minorHAnsi"/>
          <w:b/>
          <w:bCs/>
          <w:color w:val="00B050"/>
        </w:rPr>
      </w:pPr>
    </w:p>
    <w:p w14:paraId="0EFBE3EB" w14:textId="706354A8" w:rsidR="00723026" w:rsidRDefault="00723026" w:rsidP="00723026">
      <w:pPr>
        <w:spacing w:line="23" w:lineRule="atLeast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We will acknowledge receipt of your referral.</w:t>
      </w:r>
    </w:p>
    <w:p w14:paraId="6064E1DD" w14:textId="10F1A244" w:rsidR="004847D8" w:rsidRPr="00325068" w:rsidRDefault="00723026" w:rsidP="00723026">
      <w:pPr>
        <w:spacing w:line="23" w:lineRule="atLeas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3026">
        <w:rPr>
          <w:rFonts w:asciiTheme="minorHAnsi" w:hAnsiTheme="minorHAnsi" w:cstheme="minorHAnsi"/>
          <w:b/>
          <w:sz w:val="28"/>
          <w:szCs w:val="28"/>
        </w:rPr>
        <w:t xml:space="preserve">If you do not hear from the YCP, please contact us on </w:t>
      </w:r>
      <w:r w:rsidRPr="00723026">
        <w:rPr>
          <w:rFonts w:asciiTheme="minorHAnsi" w:hAnsiTheme="minorHAnsi" w:cstheme="minorHAnsi"/>
          <w:b/>
          <w:sz w:val="28"/>
          <w:szCs w:val="28"/>
          <w:lang w:val="en-US"/>
        </w:rPr>
        <w:t xml:space="preserve">0115 </w:t>
      </w:r>
      <w:proofErr w:type="gramStart"/>
      <w:r w:rsidRPr="00723026">
        <w:rPr>
          <w:rFonts w:asciiTheme="minorHAnsi" w:hAnsiTheme="minorHAnsi" w:cstheme="minorHAnsi"/>
          <w:b/>
          <w:sz w:val="28"/>
          <w:szCs w:val="28"/>
          <w:lang w:val="en-US"/>
        </w:rPr>
        <w:t>6950734</w:t>
      </w:r>
      <w:proofErr w:type="gramEnd"/>
    </w:p>
    <w:sectPr w:rsidR="004847D8" w:rsidRPr="00325068" w:rsidSect="00B547BE">
      <w:headerReference w:type="default" r:id="rId15"/>
      <w:footerReference w:type="default" r:id="rId16"/>
      <w:pgSz w:w="11900" w:h="16840"/>
      <w:pgMar w:top="0" w:right="1440" w:bottom="851" w:left="1440" w:header="294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E491" w14:textId="77777777" w:rsidR="00AA4A93" w:rsidRDefault="00AA4A93" w:rsidP="00A1709C">
      <w:r>
        <w:separator/>
      </w:r>
    </w:p>
  </w:endnote>
  <w:endnote w:type="continuationSeparator" w:id="0">
    <w:p w14:paraId="2C062CB1" w14:textId="77777777" w:rsidR="00AA4A93" w:rsidRDefault="00AA4A93" w:rsidP="00A1709C">
      <w:r>
        <w:continuationSeparator/>
      </w:r>
    </w:p>
  </w:endnote>
  <w:endnote w:type="continuationNotice" w:id="1">
    <w:p w14:paraId="429312A8" w14:textId="77777777" w:rsidR="00AA4A93" w:rsidRDefault="00AA4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82370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FC969" w14:textId="0D78ECB7" w:rsidR="00966FEF" w:rsidRPr="00966FEF" w:rsidRDefault="00723026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>October</w:t>
        </w:r>
        <w:r w:rsidR="00230667">
          <w:rPr>
            <w:sz w:val="18"/>
            <w:szCs w:val="18"/>
          </w:rPr>
          <w:t xml:space="preserve"> </w:t>
        </w:r>
        <w:proofErr w:type="gramStart"/>
        <w:r w:rsidR="00230667">
          <w:rPr>
            <w:sz w:val="18"/>
            <w:szCs w:val="18"/>
          </w:rPr>
          <w:t>202</w:t>
        </w:r>
        <w:r w:rsidR="00AA5F51">
          <w:rPr>
            <w:sz w:val="18"/>
            <w:szCs w:val="18"/>
          </w:rPr>
          <w:t>4</w:t>
        </w:r>
        <w:r w:rsidR="00230667">
          <w:rPr>
            <w:sz w:val="18"/>
            <w:szCs w:val="18"/>
          </w:rPr>
          <w:t xml:space="preserve">  |</w:t>
        </w:r>
        <w:proofErr w:type="gramEnd"/>
        <w:r w:rsidR="00230667">
          <w:rPr>
            <w:sz w:val="18"/>
            <w:szCs w:val="18"/>
          </w:rPr>
          <w:t xml:space="preserve">  </w:t>
        </w:r>
        <w:r w:rsidR="00966FEF" w:rsidRPr="00966FEF">
          <w:rPr>
            <w:sz w:val="18"/>
            <w:szCs w:val="18"/>
          </w:rPr>
          <w:t xml:space="preserve">Page </w:t>
        </w:r>
        <w:r w:rsidR="00966FEF" w:rsidRPr="00966FEF">
          <w:rPr>
            <w:sz w:val="18"/>
            <w:szCs w:val="18"/>
          </w:rPr>
          <w:fldChar w:fldCharType="begin"/>
        </w:r>
        <w:r w:rsidR="00966FEF" w:rsidRPr="00966FEF">
          <w:rPr>
            <w:sz w:val="18"/>
            <w:szCs w:val="18"/>
          </w:rPr>
          <w:instrText xml:space="preserve"> PAGE   \* MERGEFORMAT </w:instrText>
        </w:r>
        <w:r w:rsidR="00966FEF" w:rsidRPr="00966FEF">
          <w:rPr>
            <w:sz w:val="18"/>
            <w:szCs w:val="18"/>
          </w:rPr>
          <w:fldChar w:fldCharType="separate"/>
        </w:r>
        <w:r w:rsidR="0087100F">
          <w:rPr>
            <w:noProof/>
            <w:sz w:val="18"/>
            <w:szCs w:val="18"/>
          </w:rPr>
          <w:t>1</w:t>
        </w:r>
        <w:r w:rsidR="00966FEF" w:rsidRPr="00966FEF">
          <w:rPr>
            <w:noProof/>
            <w:sz w:val="18"/>
            <w:szCs w:val="18"/>
          </w:rPr>
          <w:fldChar w:fldCharType="end"/>
        </w:r>
      </w:p>
    </w:sdtContent>
  </w:sdt>
  <w:p w14:paraId="0061963A" w14:textId="77777777" w:rsidR="00966FEF" w:rsidRDefault="00966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AD69" w14:textId="77777777" w:rsidR="00AA4A93" w:rsidRDefault="00AA4A93" w:rsidP="00A1709C">
      <w:r>
        <w:separator/>
      </w:r>
    </w:p>
  </w:footnote>
  <w:footnote w:type="continuationSeparator" w:id="0">
    <w:p w14:paraId="65F6F805" w14:textId="77777777" w:rsidR="00AA4A93" w:rsidRDefault="00AA4A93" w:rsidP="00A1709C">
      <w:r>
        <w:continuationSeparator/>
      </w:r>
    </w:p>
  </w:footnote>
  <w:footnote w:type="continuationNotice" w:id="1">
    <w:p w14:paraId="63624272" w14:textId="77777777" w:rsidR="00AA4A93" w:rsidRDefault="00AA4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1249" w14:textId="71ACF915" w:rsidR="008C2838" w:rsidRDefault="008C2838" w:rsidP="00F5335D">
    <w:pPr>
      <w:pStyle w:val="Header"/>
      <w:tabs>
        <w:tab w:val="clear" w:pos="9026"/>
        <w:tab w:val="right" w:pos="90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85pt;height:.85pt;visibility:visible" o:bullet="t">
        <v:imagedata r:id="rId1" o:title=""/>
      </v:shape>
    </w:pict>
  </w:numPicBullet>
  <w:abstractNum w:abstractNumId="0" w15:restartNumberingAfterBreak="0">
    <w:nsid w:val="0C317593"/>
    <w:multiLevelType w:val="hybridMultilevel"/>
    <w:tmpl w:val="961C5C60"/>
    <w:lvl w:ilvl="0" w:tplc="4D2C1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8F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42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CEC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25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8B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D27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83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4C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F548EC"/>
    <w:multiLevelType w:val="hybridMultilevel"/>
    <w:tmpl w:val="94587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36177"/>
    <w:multiLevelType w:val="hybridMultilevel"/>
    <w:tmpl w:val="B7304E3C"/>
    <w:lvl w:ilvl="0" w:tplc="D0109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C8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89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ED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2E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81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68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69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03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4F65"/>
    <w:multiLevelType w:val="hybridMultilevel"/>
    <w:tmpl w:val="463CF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65CF6"/>
    <w:multiLevelType w:val="hybridMultilevel"/>
    <w:tmpl w:val="131A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02AAC"/>
    <w:multiLevelType w:val="hybridMultilevel"/>
    <w:tmpl w:val="6D62AB0A"/>
    <w:lvl w:ilvl="0" w:tplc="14C05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05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C1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A2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060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CC46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160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A4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05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08772358">
    <w:abstractNumId w:val="2"/>
  </w:num>
  <w:num w:numId="2" w16cid:durableId="1276329804">
    <w:abstractNumId w:val="0"/>
  </w:num>
  <w:num w:numId="3" w16cid:durableId="900359934">
    <w:abstractNumId w:val="5"/>
  </w:num>
  <w:num w:numId="4" w16cid:durableId="398524652">
    <w:abstractNumId w:val="4"/>
  </w:num>
  <w:num w:numId="5" w16cid:durableId="170295123">
    <w:abstractNumId w:val="3"/>
  </w:num>
  <w:num w:numId="6" w16cid:durableId="19524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04"/>
    <w:rsid w:val="00003040"/>
    <w:rsid w:val="0003413C"/>
    <w:rsid w:val="000565D0"/>
    <w:rsid w:val="00056A61"/>
    <w:rsid w:val="0005733C"/>
    <w:rsid w:val="000B2B66"/>
    <w:rsid w:val="000C5A3B"/>
    <w:rsid w:val="000D6E34"/>
    <w:rsid w:val="000E2CDA"/>
    <w:rsid w:val="000E5AF5"/>
    <w:rsid w:val="0013639C"/>
    <w:rsid w:val="00143132"/>
    <w:rsid w:val="00150548"/>
    <w:rsid w:val="001B0970"/>
    <w:rsid w:val="001C3CE8"/>
    <w:rsid w:val="001C7BFA"/>
    <w:rsid w:val="00217807"/>
    <w:rsid w:val="00230667"/>
    <w:rsid w:val="0023448D"/>
    <w:rsid w:val="00253404"/>
    <w:rsid w:val="00261BC1"/>
    <w:rsid w:val="00266E12"/>
    <w:rsid w:val="00275854"/>
    <w:rsid w:val="002A5B46"/>
    <w:rsid w:val="002C5751"/>
    <w:rsid w:val="002D16A3"/>
    <w:rsid w:val="002D2083"/>
    <w:rsid w:val="002E0AFB"/>
    <w:rsid w:val="002E64E7"/>
    <w:rsid w:val="00311770"/>
    <w:rsid w:val="00323B59"/>
    <w:rsid w:val="00325068"/>
    <w:rsid w:val="00326E54"/>
    <w:rsid w:val="0038346D"/>
    <w:rsid w:val="00385BF0"/>
    <w:rsid w:val="003C6F83"/>
    <w:rsid w:val="003E187E"/>
    <w:rsid w:val="003E434B"/>
    <w:rsid w:val="003F73C4"/>
    <w:rsid w:val="00442304"/>
    <w:rsid w:val="004677A4"/>
    <w:rsid w:val="00473337"/>
    <w:rsid w:val="004847D8"/>
    <w:rsid w:val="004947FE"/>
    <w:rsid w:val="004B1D1C"/>
    <w:rsid w:val="004D6869"/>
    <w:rsid w:val="004E2749"/>
    <w:rsid w:val="004F2238"/>
    <w:rsid w:val="004F2B42"/>
    <w:rsid w:val="004F4D96"/>
    <w:rsid w:val="0050213B"/>
    <w:rsid w:val="00544E6A"/>
    <w:rsid w:val="00547B0A"/>
    <w:rsid w:val="00573169"/>
    <w:rsid w:val="00583EFF"/>
    <w:rsid w:val="00591877"/>
    <w:rsid w:val="00593ABF"/>
    <w:rsid w:val="00594406"/>
    <w:rsid w:val="005A7C64"/>
    <w:rsid w:val="005C56F2"/>
    <w:rsid w:val="005D2DE0"/>
    <w:rsid w:val="005E7AFA"/>
    <w:rsid w:val="005F2505"/>
    <w:rsid w:val="00620491"/>
    <w:rsid w:val="00622AA8"/>
    <w:rsid w:val="006323F8"/>
    <w:rsid w:val="00633C0C"/>
    <w:rsid w:val="006422FD"/>
    <w:rsid w:val="0066726E"/>
    <w:rsid w:val="006B4E96"/>
    <w:rsid w:val="006B7ACF"/>
    <w:rsid w:val="006E05B7"/>
    <w:rsid w:val="006E297D"/>
    <w:rsid w:val="006E32DB"/>
    <w:rsid w:val="006E43B4"/>
    <w:rsid w:val="00723026"/>
    <w:rsid w:val="007338B4"/>
    <w:rsid w:val="007426EB"/>
    <w:rsid w:val="0076036A"/>
    <w:rsid w:val="007620A7"/>
    <w:rsid w:val="00762F39"/>
    <w:rsid w:val="00780C24"/>
    <w:rsid w:val="00795FDC"/>
    <w:rsid w:val="007C0F90"/>
    <w:rsid w:val="007E0005"/>
    <w:rsid w:val="007E0D6A"/>
    <w:rsid w:val="007F1CEC"/>
    <w:rsid w:val="007F5F99"/>
    <w:rsid w:val="00823BFA"/>
    <w:rsid w:val="008423B3"/>
    <w:rsid w:val="00851978"/>
    <w:rsid w:val="0086464A"/>
    <w:rsid w:val="0087100F"/>
    <w:rsid w:val="008850DA"/>
    <w:rsid w:val="008B26EB"/>
    <w:rsid w:val="008B7160"/>
    <w:rsid w:val="008B77F2"/>
    <w:rsid w:val="008C2838"/>
    <w:rsid w:val="008E5E7C"/>
    <w:rsid w:val="00906C61"/>
    <w:rsid w:val="00912B42"/>
    <w:rsid w:val="00913DBB"/>
    <w:rsid w:val="00955174"/>
    <w:rsid w:val="00966FEF"/>
    <w:rsid w:val="009744CD"/>
    <w:rsid w:val="00991D6B"/>
    <w:rsid w:val="009944CC"/>
    <w:rsid w:val="009C1D0A"/>
    <w:rsid w:val="009D0F61"/>
    <w:rsid w:val="009F045F"/>
    <w:rsid w:val="009F4118"/>
    <w:rsid w:val="00A0209A"/>
    <w:rsid w:val="00A02918"/>
    <w:rsid w:val="00A0720A"/>
    <w:rsid w:val="00A079FA"/>
    <w:rsid w:val="00A1709C"/>
    <w:rsid w:val="00A27BDC"/>
    <w:rsid w:val="00A36251"/>
    <w:rsid w:val="00A368ED"/>
    <w:rsid w:val="00A53DFF"/>
    <w:rsid w:val="00A56062"/>
    <w:rsid w:val="00A61788"/>
    <w:rsid w:val="00A83291"/>
    <w:rsid w:val="00A84D81"/>
    <w:rsid w:val="00A9294D"/>
    <w:rsid w:val="00A95220"/>
    <w:rsid w:val="00AA33EB"/>
    <w:rsid w:val="00AA4A93"/>
    <w:rsid w:val="00AA5F51"/>
    <w:rsid w:val="00AC30F9"/>
    <w:rsid w:val="00AE3F8B"/>
    <w:rsid w:val="00AE45A9"/>
    <w:rsid w:val="00AE499A"/>
    <w:rsid w:val="00AF6530"/>
    <w:rsid w:val="00B148DD"/>
    <w:rsid w:val="00B547BE"/>
    <w:rsid w:val="00B65F92"/>
    <w:rsid w:val="00B74AD6"/>
    <w:rsid w:val="00B7638F"/>
    <w:rsid w:val="00BA3956"/>
    <w:rsid w:val="00BA4FD7"/>
    <w:rsid w:val="00BB2E10"/>
    <w:rsid w:val="00BF6E60"/>
    <w:rsid w:val="00C003D6"/>
    <w:rsid w:val="00C05DC1"/>
    <w:rsid w:val="00C40BE0"/>
    <w:rsid w:val="00C41298"/>
    <w:rsid w:val="00C64787"/>
    <w:rsid w:val="00C70E1C"/>
    <w:rsid w:val="00C87AFE"/>
    <w:rsid w:val="00C91010"/>
    <w:rsid w:val="00C9525E"/>
    <w:rsid w:val="00CA131F"/>
    <w:rsid w:val="00CC7F21"/>
    <w:rsid w:val="00CD43F7"/>
    <w:rsid w:val="00CE09C1"/>
    <w:rsid w:val="00D245A8"/>
    <w:rsid w:val="00D41BFF"/>
    <w:rsid w:val="00D475A0"/>
    <w:rsid w:val="00D74B97"/>
    <w:rsid w:val="00D74BB9"/>
    <w:rsid w:val="00D77603"/>
    <w:rsid w:val="00D87A8E"/>
    <w:rsid w:val="00D943E7"/>
    <w:rsid w:val="00DA55DD"/>
    <w:rsid w:val="00DC1E83"/>
    <w:rsid w:val="00DE6A22"/>
    <w:rsid w:val="00E1531F"/>
    <w:rsid w:val="00E413A6"/>
    <w:rsid w:val="00E47A6F"/>
    <w:rsid w:val="00E50F03"/>
    <w:rsid w:val="00E72998"/>
    <w:rsid w:val="00E72D28"/>
    <w:rsid w:val="00E84AA4"/>
    <w:rsid w:val="00E8756E"/>
    <w:rsid w:val="00E9768E"/>
    <w:rsid w:val="00EB16D8"/>
    <w:rsid w:val="00EB5F26"/>
    <w:rsid w:val="00EC5B44"/>
    <w:rsid w:val="00F149AE"/>
    <w:rsid w:val="00F209B1"/>
    <w:rsid w:val="00F43C0D"/>
    <w:rsid w:val="00F5335D"/>
    <w:rsid w:val="00F573E9"/>
    <w:rsid w:val="00F65C77"/>
    <w:rsid w:val="00F80DAB"/>
    <w:rsid w:val="00F86C23"/>
    <w:rsid w:val="00FA7144"/>
    <w:rsid w:val="00FB7312"/>
    <w:rsid w:val="048D9EC8"/>
    <w:rsid w:val="07D5609B"/>
    <w:rsid w:val="0C55C5D7"/>
    <w:rsid w:val="0C5B8154"/>
    <w:rsid w:val="0D96F532"/>
    <w:rsid w:val="0EFBBC1C"/>
    <w:rsid w:val="0FEA4583"/>
    <w:rsid w:val="1396FAB4"/>
    <w:rsid w:val="177F5170"/>
    <w:rsid w:val="19CB1CC5"/>
    <w:rsid w:val="1A3CA614"/>
    <w:rsid w:val="21DE6BFE"/>
    <w:rsid w:val="29748AFE"/>
    <w:rsid w:val="2BC0C62E"/>
    <w:rsid w:val="30CFE64A"/>
    <w:rsid w:val="30F2B319"/>
    <w:rsid w:val="3135425E"/>
    <w:rsid w:val="319CA5F8"/>
    <w:rsid w:val="32C585C9"/>
    <w:rsid w:val="346CE320"/>
    <w:rsid w:val="35FD268B"/>
    <w:rsid w:val="38048215"/>
    <w:rsid w:val="3A9F395E"/>
    <w:rsid w:val="3B15C59F"/>
    <w:rsid w:val="3B68D186"/>
    <w:rsid w:val="3D1DCA44"/>
    <w:rsid w:val="3DB3C02F"/>
    <w:rsid w:val="3F7207FF"/>
    <w:rsid w:val="4199A165"/>
    <w:rsid w:val="4267E05C"/>
    <w:rsid w:val="43D0D278"/>
    <w:rsid w:val="456B3CE7"/>
    <w:rsid w:val="45B06AD8"/>
    <w:rsid w:val="47C29532"/>
    <w:rsid w:val="4A3F5A45"/>
    <w:rsid w:val="4C441291"/>
    <w:rsid w:val="4D5D266F"/>
    <w:rsid w:val="4DD016FF"/>
    <w:rsid w:val="4FA83C3E"/>
    <w:rsid w:val="50635139"/>
    <w:rsid w:val="50AE4215"/>
    <w:rsid w:val="51462966"/>
    <w:rsid w:val="52309792"/>
    <w:rsid w:val="547DCA28"/>
    <w:rsid w:val="55643194"/>
    <w:rsid w:val="57F48E23"/>
    <w:rsid w:val="5B234608"/>
    <w:rsid w:val="5D106ABC"/>
    <w:rsid w:val="61643AB6"/>
    <w:rsid w:val="6205340E"/>
    <w:rsid w:val="67896867"/>
    <w:rsid w:val="692538C8"/>
    <w:rsid w:val="6A40926A"/>
    <w:rsid w:val="6B0744DC"/>
    <w:rsid w:val="6E299561"/>
    <w:rsid w:val="6E86846E"/>
    <w:rsid w:val="6FC565C2"/>
    <w:rsid w:val="71B53CDA"/>
    <w:rsid w:val="7212E656"/>
    <w:rsid w:val="7275A66C"/>
    <w:rsid w:val="783784A1"/>
    <w:rsid w:val="78C43A9A"/>
    <w:rsid w:val="7C098CB5"/>
    <w:rsid w:val="7EC74D6B"/>
    <w:rsid w:val="7F33C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2500A0"/>
  <w14:defaultImageDpi w14:val="32767"/>
  <w15:docId w15:val="{4D654ADE-63D7-4216-A77E-CE198C8D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E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78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F2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5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25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5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25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25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09C"/>
  </w:style>
  <w:style w:type="paragraph" w:styleId="Footer">
    <w:name w:val="footer"/>
    <w:basedOn w:val="Normal"/>
    <w:link w:val="FooterChar"/>
    <w:uiPriority w:val="99"/>
    <w:unhideWhenUsed/>
    <w:rsid w:val="00A17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09C"/>
  </w:style>
  <w:style w:type="paragraph" w:styleId="Revision">
    <w:name w:val="Revision"/>
    <w:hidden/>
    <w:uiPriority w:val="99"/>
    <w:semiHidden/>
    <w:rsid w:val="006E43B4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547B0A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73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73E9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66726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xnormaltextrun">
    <w:name w:val="x_normaltextrun"/>
    <w:basedOn w:val="DefaultParagraphFont"/>
    <w:rsid w:val="0066726E"/>
  </w:style>
  <w:style w:type="character" w:customStyle="1" w:styleId="xeop">
    <w:name w:val="x_eop"/>
    <w:basedOn w:val="DefaultParagraphFont"/>
    <w:rsid w:val="0066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2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6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0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8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0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97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2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2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0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7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3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2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9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7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5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7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0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6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0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5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0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7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7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2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57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0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7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4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9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9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3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9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3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yourchoiceproject.cjsm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ntact@yourchoiceproject.org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ebdfd-9d31-4d6e-b456-092c05bb4d7e" xsi:nil="true"/>
    <UniqueSourceRef xmlns="21eb4c3e-fb47-40d4-811a-ce7d6315058c" xsi:nil="true"/>
    <FileHash xmlns="21eb4c3e-fb47-40d4-811a-ce7d6315058c" xsi:nil="true"/>
    <lcf76f155ced4ddcb4097134ff3c332f xmlns="21eb4c3e-fb47-40d4-811a-ce7d631505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9E6CF1742E4BB7B631600ACEBAE3" ma:contentTypeVersion="26" ma:contentTypeDescription="Create a new document." ma:contentTypeScope="" ma:versionID="9a8ee57828a07827bde1992e71de4c75">
  <xsd:schema xmlns:xsd="http://www.w3.org/2001/XMLSchema" xmlns:xs="http://www.w3.org/2001/XMLSchema" xmlns:p="http://schemas.microsoft.com/office/2006/metadata/properties" xmlns:ns2="21eb4c3e-fb47-40d4-811a-ce7d6315058c" xmlns:ns3="bf7ebdfd-9d31-4d6e-b456-092c05bb4d7e" targetNamespace="http://schemas.microsoft.com/office/2006/metadata/properties" ma:root="true" ma:fieldsID="26ffc6917535f87674ef81eb1c383aa5" ns2:_="" ns3:_="">
    <xsd:import namespace="21eb4c3e-fb47-40d4-811a-ce7d6315058c"/>
    <xsd:import namespace="bf7ebdfd-9d31-4d6e-b456-092c05bb4d7e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b4c3e-fb47-40d4-811a-ce7d6315058c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bcb5346-67d4-47c8-9e9e-f41d522d2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ebdfd-9d31-4d6e-b456-092c05bb4d7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4050a1f-8ba7-4eb4-8b61-e3c42438dc2b}" ma:internalName="TaxCatchAll" ma:showField="CatchAllData" ma:web="bf7ebdfd-9d31-4d6e-b456-092c05bb4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22F16-56A3-4591-AC79-32ABA3C15E51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bf7ebdfd-9d31-4d6e-b456-092c05bb4d7e"/>
    <ds:schemaRef ds:uri="21eb4c3e-fb47-40d4-811a-ce7d631505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C1B841-A2A7-443C-A055-1E8CAAD3A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b4c3e-fb47-40d4-811a-ce7d6315058c"/>
    <ds:schemaRef ds:uri="bf7ebdfd-9d31-4d6e-b456-092c05bb4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545F6-0705-47E0-B580-039B57A3D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2024-10-28T11:13:00Z</dcterms:created>
  <dcterms:modified xsi:type="dcterms:W3CDTF">2024-10-28T11:13:00Z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0x0101007BE09E6CF1742E4BB7B631600ACEBAE3</vt:lpwstr>
  </property>
  <property fmtid="{D5CDD505-2E9C-101B-9397-08002B2CF9AE}" pid="3" name="MediaServiceImageTags">
    <vt:lpwstr/>
  </property>
</Properties>
</file>