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152B89" w:rsidR="00272AB8" w:rsidP="003C2009" w:rsidRDefault="00272AB8" w14:paraId="3B7E2821" w14:textId="7777777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769"/>
        <w:gridCol w:w="7247"/>
      </w:tblGrid>
      <w:tr w:rsidRPr="00152B89" w:rsidR="00193DE0" w:rsidTr="7A1D54FD" w14:paraId="2E30CC52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152B89" w:rsidR="00193DE0" w:rsidP="4A5A61B5" w:rsidRDefault="4A5A61B5" w14:paraId="71D64BA8" w14:textId="77777777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Job title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152B89" w:rsidR="00193DE0" w:rsidP="441FC1FD" w:rsidRDefault="441FC1FD" w14:paraId="45216BC9" w14:textId="60503CD9">
            <w:pPr>
              <w:rPr>
                <w:rFonts w:ascii="Arial" w:hAnsi="Arial" w:eastAsia="Arial" w:cs="Arial"/>
                <w:b w:val="1"/>
                <w:bCs w:val="1"/>
              </w:rPr>
            </w:pPr>
            <w:r w:rsidRPr="2B98C72B" w:rsidR="441FC1FD">
              <w:rPr>
                <w:rFonts w:ascii="Arial" w:hAnsi="Arial" w:eastAsia="Arial" w:cs="Arial"/>
                <w:b w:val="1"/>
                <w:bCs w:val="1"/>
              </w:rPr>
              <w:t xml:space="preserve"> </w:t>
            </w:r>
            <w:r w:rsidRPr="2B98C72B" w:rsidR="57FB6A2B">
              <w:rPr>
                <w:rFonts w:ascii="Arial" w:hAnsi="Arial" w:eastAsia="Arial" w:cs="Arial"/>
                <w:b w:val="1"/>
                <w:bCs w:val="1"/>
              </w:rPr>
              <w:t xml:space="preserve">Targeted </w:t>
            </w:r>
            <w:r w:rsidRPr="2B98C72B" w:rsidR="15A45152">
              <w:rPr>
                <w:rFonts w:ascii="Arial" w:hAnsi="Arial" w:eastAsia="Arial" w:cs="Arial"/>
                <w:b w:val="1"/>
                <w:bCs w:val="1"/>
              </w:rPr>
              <w:t xml:space="preserve">Project </w:t>
            </w:r>
            <w:r w:rsidRPr="2B98C72B" w:rsidR="005F74F3">
              <w:rPr>
                <w:rFonts w:ascii="Arial" w:hAnsi="Arial" w:eastAsia="Arial" w:cs="Arial"/>
                <w:b w:val="1"/>
                <w:bCs w:val="1"/>
              </w:rPr>
              <w:t xml:space="preserve">Support </w:t>
            </w:r>
            <w:r w:rsidRPr="2B98C72B" w:rsidR="15A45152">
              <w:rPr>
                <w:rFonts w:ascii="Arial" w:hAnsi="Arial" w:eastAsia="Arial" w:cs="Arial"/>
                <w:b w:val="1"/>
                <w:bCs w:val="1"/>
              </w:rPr>
              <w:t>Worker</w:t>
            </w:r>
          </w:p>
        </w:tc>
      </w:tr>
      <w:tr w:rsidRPr="00152B89" w:rsidR="00193DE0" w:rsidTr="7A1D54FD" w14:paraId="243113AC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152B89" w:rsidR="00193DE0" w:rsidP="4A5A61B5" w:rsidRDefault="4A5A61B5" w14:paraId="211B3883" w14:textId="77777777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Accountable to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152B89" w:rsidR="00193DE0" w:rsidP="4A5A61B5" w:rsidRDefault="4A5A61B5" w14:paraId="2C53C173" w14:textId="3C685A05">
            <w:pPr>
              <w:rPr>
                <w:rFonts w:ascii="Arial" w:hAnsi="Arial" w:eastAsia="Arial" w:cs="Arial"/>
              </w:rPr>
            </w:pPr>
            <w:r w:rsidRPr="1A1AE97B" w:rsidR="4A5A61B5">
              <w:rPr>
                <w:rFonts w:ascii="Arial" w:hAnsi="Arial" w:eastAsia="Arial" w:cs="Arial"/>
              </w:rPr>
              <w:t xml:space="preserve"> </w:t>
            </w:r>
            <w:r w:rsidRPr="1A1AE97B" w:rsidR="005B6B07">
              <w:rPr>
                <w:rFonts w:ascii="Arial" w:hAnsi="Arial" w:eastAsia="Arial" w:cs="Arial"/>
              </w:rPr>
              <w:t>CYP Coordinator</w:t>
            </w:r>
            <w:r w:rsidRPr="1A1AE97B" w:rsidR="00152B89">
              <w:rPr>
                <w:rFonts w:ascii="Arial" w:hAnsi="Arial" w:eastAsia="Arial" w:cs="Arial"/>
              </w:rPr>
              <w:t>/CYP Manager</w:t>
            </w:r>
          </w:p>
        </w:tc>
      </w:tr>
      <w:tr w:rsidRPr="00152B89" w:rsidR="00193DE0" w:rsidTr="7A1D54FD" w14:paraId="48CB44F1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152B89" w:rsidR="00193DE0" w:rsidP="4A5A61B5" w:rsidRDefault="4A5A61B5" w14:paraId="09CC7E7C" w14:textId="77777777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Hours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152B89" w:rsidR="00193DE0" w:rsidP="7F8EAF15" w:rsidRDefault="005B6B07" w14:paraId="051D1C17" w14:textId="28E232A6">
            <w:pPr>
              <w:rPr>
                <w:rFonts w:ascii="Arial" w:hAnsi="Arial" w:eastAsia="Arial" w:cs="Arial"/>
              </w:rPr>
            </w:pPr>
            <w:r w:rsidRPr="74BC8753" w:rsidR="60D9F905">
              <w:rPr>
                <w:rFonts w:ascii="Arial" w:hAnsi="Arial" w:eastAsia="Arial" w:cs="Arial"/>
              </w:rPr>
              <w:t xml:space="preserve">22.5 </w:t>
            </w:r>
            <w:r w:rsidRPr="74BC8753" w:rsidR="005B6B07">
              <w:rPr>
                <w:rFonts w:ascii="Arial" w:hAnsi="Arial" w:eastAsia="Arial" w:cs="Arial"/>
              </w:rPr>
              <w:t>hours per week</w:t>
            </w:r>
            <w:r w:rsidRPr="74BC8753" w:rsidR="007420DB">
              <w:rPr>
                <w:rFonts w:ascii="Arial" w:hAnsi="Arial" w:eastAsia="Arial" w:cs="Arial"/>
              </w:rPr>
              <w:t xml:space="preserve"> </w:t>
            </w:r>
          </w:p>
        </w:tc>
      </w:tr>
      <w:tr w:rsidRPr="00152B89" w:rsidR="00193DE0" w:rsidTr="7A1D54FD" w14:paraId="515D59E2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152B89" w:rsidR="00193DE0" w:rsidP="4A5A61B5" w:rsidRDefault="4A5A61B5" w14:paraId="3920C04C" w14:textId="77777777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Salary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152B89" w:rsidR="00193DE0" w:rsidP="7A1D54FD" w:rsidRDefault="002A08AB" w14:paraId="387DE8EB" w14:textId="72142180">
            <w:pPr>
              <w:pStyle w:val="NormalWeb"/>
              <w:suppressLineNumbers w:val="0"/>
              <w:bidi w:val="0"/>
              <w:spacing w:beforeAutospacing="on" w:afterAutospacing="on" w:line="285" w:lineRule="atLeast"/>
              <w:ind w:left="0" w:right="0"/>
              <w:jc w:val="left"/>
            </w:pPr>
            <w:r w:rsidRPr="7A1D54FD" w:rsidR="7F237665">
              <w:rPr>
                <w:rFonts w:ascii="Arial" w:hAnsi="Arial" w:eastAsia="Arial" w:cs="Arial"/>
                <w:sz w:val="22"/>
                <w:szCs w:val="22"/>
                <w:lang w:val="en-US"/>
              </w:rPr>
              <w:t>£15,668.51</w:t>
            </w:r>
          </w:p>
        </w:tc>
      </w:tr>
      <w:tr w:rsidRPr="00152B89" w:rsidR="00193DE0" w:rsidTr="7A1D54FD" w14:paraId="07E2FB7C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152B89" w:rsidR="00193DE0" w:rsidP="4A5A61B5" w:rsidRDefault="4A5A61B5" w14:paraId="054E1D21" w14:textId="77777777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Contract term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152B89" w:rsidR="00193DE0" w:rsidP="74BC8753" w:rsidRDefault="00847655" w14:paraId="1F093CB7" w14:textId="55E990BA">
            <w:pPr>
              <w:pStyle w:val="Normal"/>
              <w:suppressLineNumbers w:val="0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Arial" w:hAnsi="Arial" w:eastAsia="Arial" w:cs="Arial"/>
              </w:rPr>
            </w:pPr>
            <w:r w:rsidRPr="74BC8753" w:rsidR="0AD0C3DA">
              <w:rPr>
                <w:rFonts w:ascii="Arial" w:hAnsi="Arial" w:eastAsia="Arial" w:cs="Arial"/>
              </w:rPr>
              <w:t>Fixed term contract until December 31</w:t>
            </w:r>
            <w:r w:rsidRPr="74BC8753" w:rsidR="0AD0C3DA">
              <w:rPr>
                <w:rFonts w:ascii="Arial" w:hAnsi="Arial" w:eastAsia="Arial" w:cs="Arial"/>
                <w:vertAlign w:val="superscript"/>
              </w:rPr>
              <w:t>st</w:t>
            </w:r>
            <w:r w:rsidRPr="74BC8753" w:rsidR="0AD0C3DA">
              <w:rPr>
                <w:rFonts w:ascii="Arial" w:hAnsi="Arial" w:eastAsia="Arial" w:cs="Arial"/>
              </w:rPr>
              <w:t xml:space="preserve"> 2025, with the view to extend, funding dependent.</w:t>
            </w:r>
          </w:p>
          <w:p w:rsidRPr="00152B89" w:rsidR="00193DE0" w:rsidP="74BC8753" w:rsidRDefault="00847655" w14:paraId="20C02F4A" w14:textId="2ECB0A2F">
            <w:pPr>
              <w:pStyle w:val="Normal"/>
              <w:suppressLineNumbers w:val="0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Arial" w:hAnsi="Arial" w:eastAsia="Arial" w:cs="Arial"/>
              </w:rPr>
            </w:pPr>
            <w:r w:rsidRPr="74BC8753" w:rsidR="0AD0C3DA">
              <w:rPr>
                <w:rFonts w:ascii="Arial" w:hAnsi="Arial" w:eastAsia="Arial" w:cs="Arial"/>
              </w:rPr>
              <w:t>Term time only contract can also be considered.</w:t>
            </w:r>
          </w:p>
        </w:tc>
      </w:tr>
    </w:tbl>
    <w:p w:rsidRPr="00152B89" w:rsidR="313D1E5C" w:rsidRDefault="313D1E5C" w14:paraId="52CBE5B7" w14:textId="51F32999">
      <w:pPr>
        <w:rPr>
          <w:rFonts w:ascii="Arial" w:hAnsi="Arial" w:cs="Arial"/>
        </w:rPr>
      </w:pPr>
    </w:p>
    <w:tbl>
      <w:tblPr>
        <w:tblStyle w:val="GridTable1Light-Accent1"/>
        <w:tblW w:w="0" w:type="auto"/>
        <w:tblLayout w:type="fixed"/>
        <w:tblLook w:val="06A0" w:firstRow="1" w:lastRow="0" w:firstColumn="1" w:lastColumn="0" w:noHBand="1" w:noVBand="1"/>
      </w:tblPr>
      <w:tblGrid>
        <w:gridCol w:w="9026"/>
      </w:tblGrid>
      <w:tr w:rsidRPr="00152B89" w:rsidR="313D1E5C" w:rsidTr="724FC87E" w14:paraId="42E27B86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26" w:type="dxa"/>
            <w:shd w:val="clear" w:color="auto" w:fill="DBE5F1" w:themeFill="accent1" w:themeFillTint="33"/>
          </w:tcPr>
          <w:p w:rsidRPr="00152B89" w:rsidR="313D1E5C" w:rsidP="4A5A61B5" w:rsidRDefault="4A5A61B5" w14:paraId="501A02A1" w14:textId="11F324A0">
            <w:pPr>
              <w:spacing w:after="200" w:line="276" w:lineRule="auto"/>
              <w:rPr>
                <w:rFonts w:ascii="Arial" w:hAnsi="Arial" w:eastAsia="Arial,Helvetica" w:cs="Arial"/>
              </w:rPr>
            </w:pPr>
            <w:r w:rsidRPr="00152B89">
              <w:rPr>
                <w:rFonts w:ascii="Arial" w:hAnsi="Arial" w:eastAsia="Arial" w:cs="Arial"/>
              </w:rPr>
              <w:t>Organisational Vision:</w:t>
            </w:r>
          </w:p>
        </w:tc>
      </w:tr>
      <w:tr w:rsidRPr="00152B89" w:rsidR="313D1E5C" w:rsidTr="724FC87E" w14:paraId="5DF43EF8" w14:textId="77777777">
        <w:trPr>
          <w:trHeight w:val="9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26" w:type="dxa"/>
            <w:vAlign w:val="center"/>
          </w:tcPr>
          <w:p w:rsidRPr="00152B89" w:rsidR="313D1E5C" w:rsidP="724FC87E" w:rsidRDefault="4A5A61B5" w14:paraId="31363797" w14:textId="23B22AE6">
            <w:pPr>
              <w:spacing w:after="200"/>
              <w:rPr>
                <w:rFonts w:ascii="Arial" w:hAnsi="Arial" w:eastAsia="Arial,Helvetica" w:cs="Arial"/>
                <w:b w:val="0"/>
                <w:bCs w:val="0"/>
              </w:rPr>
            </w:pPr>
            <w:r w:rsidRPr="00152B89">
              <w:rPr>
                <w:rFonts w:ascii="Arial" w:hAnsi="Arial" w:eastAsia="Arial" w:cs="Arial"/>
                <w:b w:val="0"/>
                <w:bCs w:val="0"/>
              </w:rPr>
              <w:t xml:space="preserve">Our goal is for everyone to have equal, healthy relationships free from domestic abuse, sexual </w:t>
            </w:r>
            <w:proofErr w:type="gramStart"/>
            <w:r w:rsidRPr="00152B89">
              <w:rPr>
                <w:rFonts w:ascii="Arial" w:hAnsi="Arial" w:eastAsia="Arial" w:cs="Arial"/>
                <w:b w:val="0"/>
                <w:bCs w:val="0"/>
              </w:rPr>
              <w:t>violence</w:t>
            </w:r>
            <w:proofErr w:type="gramEnd"/>
            <w:r w:rsidRPr="00152B89">
              <w:rPr>
                <w:rFonts w:ascii="Arial" w:hAnsi="Arial" w:eastAsia="Arial" w:cs="Arial"/>
                <w:b w:val="0"/>
                <w:bCs w:val="0"/>
              </w:rPr>
              <w:t xml:space="preserve"> and gender inequality.</w:t>
            </w:r>
          </w:p>
        </w:tc>
      </w:tr>
    </w:tbl>
    <w:p w:rsidRPr="00152B89" w:rsidR="313D1E5C" w:rsidP="313D1E5C" w:rsidRDefault="313D1E5C" w14:paraId="59197B24" w14:textId="61A7A8ED">
      <w:pPr>
        <w:spacing w:after="0" w:line="240" w:lineRule="auto"/>
        <w:jc w:val="center"/>
        <w:rPr>
          <w:rFonts w:ascii="Arial" w:hAnsi="Arial" w:eastAsia="Helvetica,F2" w:cs="Arial"/>
          <w:b/>
          <w:bCs/>
          <w:sz w:val="26"/>
          <w:szCs w:val="26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9016"/>
      </w:tblGrid>
      <w:tr w:rsidRPr="00152B89" w:rsidR="006D66B8" w:rsidTr="2B98C72B" w14:paraId="2B355FE9" w14:textId="77777777">
        <w:tc>
          <w:tcPr>
            <w:tcW w:w="9965" w:type="dxa"/>
            <w:shd w:val="clear" w:color="auto" w:fill="DBE5F1" w:themeFill="accent1" w:themeFillTint="33"/>
            <w:tcMar/>
          </w:tcPr>
          <w:p w:rsidRPr="00152B89" w:rsidR="006D66B8" w:rsidP="4A5A61B5" w:rsidRDefault="4A5A61B5" w14:paraId="22978E28" w14:textId="77777777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Purpose of the job:</w:t>
            </w:r>
          </w:p>
        </w:tc>
      </w:tr>
      <w:tr w:rsidRPr="00152B89" w:rsidR="006D66B8" w:rsidTr="2B98C72B" w14:paraId="295A7603" w14:textId="77777777">
        <w:tc>
          <w:tcPr>
            <w:tcW w:w="9965" w:type="dxa"/>
            <w:shd w:val="clear" w:color="auto" w:fill="auto"/>
            <w:tcMar/>
            <w:vAlign w:val="center"/>
          </w:tcPr>
          <w:p w:rsidR="00152B89" w:rsidP="00152B89" w:rsidRDefault="00152B89" w14:paraId="6FD24C90" w14:textId="7777777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eastAsia="Arial" w:cs="Arial"/>
              </w:rPr>
            </w:pPr>
          </w:p>
          <w:p w:rsidR="005A11CC" w:rsidP="00152B89" w:rsidRDefault="4A5A61B5" w14:paraId="5786904B" w14:textId="24E96D4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eastAsia="Arial" w:cs="Arial"/>
              </w:rPr>
            </w:pPr>
            <w:r w:rsidRPr="2B98C72B" w:rsidR="4A5A61B5">
              <w:rPr>
                <w:rFonts w:ascii="Arial" w:hAnsi="Arial" w:eastAsia="Arial" w:cs="Arial"/>
              </w:rPr>
              <w:t xml:space="preserve">To </w:t>
            </w:r>
            <w:r w:rsidRPr="2B98C72B" w:rsidR="50011A2B">
              <w:rPr>
                <w:rFonts w:ascii="Arial" w:hAnsi="Arial" w:eastAsia="Arial" w:cs="Arial"/>
              </w:rPr>
              <w:t xml:space="preserve">support on the </w:t>
            </w:r>
            <w:r w:rsidRPr="2B98C72B" w:rsidR="583C2338">
              <w:rPr>
                <w:rFonts w:ascii="Arial" w:hAnsi="Arial" w:eastAsia="Arial" w:cs="Arial"/>
              </w:rPr>
              <w:t>organisation’s</w:t>
            </w:r>
            <w:r w:rsidRPr="2B98C72B" w:rsidR="50011A2B">
              <w:rPr>
                <w:rFonts w:ascii="Arial" w:hAnsi="Arial" w:eastAsia="Arial" w:cs="Arial"/>
              </w:rPr>
              <w:t xml:space="preserve"> </w:t>
            </w:r>
            <w:r w:rsidRPr="2B98C72B" w:rsidR="4964EFDB">
              <w:rPr>
                <w:rFonts w:ascii="Arial" w:hAnsi="Arial" w:eastAsia="Arial" w:cs="Arial"/>
              </w:rPr>
              <w:t xml:space="preserve">strategic aims </w:t>
            </w:r>
            <w:r w:rsidRPr="2B98C72B" w:rsidR="50011A2B">
              <w:rPr>
                <w:rFonts w:ascii="Arial" w:hAnsi="Arial" w:eastAsia="Arial" w:cs="Arial"/>
              </w:rPr>
              <w:t xml:space="preserve">and delivery of </w:t>
            </w:r>
            <w:r w:rsidRPr="2B98C72B" w:rsidR="456613D8">
              <w:rPr>
                <w:rFonts w:ascii="Arial" w:hAnsi="Arial" w:eastAsia="Arial" w:cs="Arial"/>
              </w:rPr>
              <w:t>the Children and Young People</w:t>
            </w:r>
            <w:r w:rsidRPr="2B98C72B" w:rsidR="50011A2B">
              <w:rPr>
                <w:rFonts w:ascii="Arial" w:hAnsi="Arial" w:eastAsia="Arial" w:cs="Arial"/>
              </w:rPr>
              <w:t xml:space="preserve"> workstream</w:t>
            </w:r>
            <w:r w:rsidRPr="2B98C72B" w:rsidR="1742C352">
              <w:rPr>
                <w:rFonts w:ascii="Arial" w:hAnsi="Arial" w:eastAsia="Arial" w:cs="Arial"/>
              </w:rPr>
              <w:t xml:space="preserve"> </w:t>
            </w:r>
            <w:r w:rsidRPr="2B98C72B" w:rsidR="0EDA4960">
              <w:rPr>
                <w:rFonts w:ascii="Arial" w:hAnsi="Arial" w:eastAsia="Arial" w:cs="Arial"/>
              </w:rPr>
              <w:t>services including prevention programmes and sessions i</w:t>
            </w:r>
            <w:r w:rsidRPr="2B98C72B" w:rsidR="1D57B074">
              <w:rPr>
                <w:rFonts w:ascii="Arial" w:hAnsi="Arial" w:eastAsia="Arial" w:cs="Arial"/>
              </w:rPr>
              <w:t xml:space="preserve">n </w:t>
            </w:r>
            <w:r w:rsidRPr="2B98C72B" w:rsidR="0EDA4960">
              <w:rPr>
                <w:rFonts w:ascii="Arial" w:hAnsi="Arial" w:eastAsia="Arial" w:cs="Arial"/>
              </w:rPr>
              <w:t>secondary schools and targeted groups of children and young people.</w:t>
            </w:r>
          </w:p>
          <w:p w:rsidRPr="00152B89" w:rsidR="00152B89" w:rsidP="00152B89" w:rsidRDefault="00152B89" w14:paraId="4A79450A" w14:textId="71D01A1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eastAsia="Arial" w:cs="Arial"/>
              </w:rPr>
            </w:pPr>
          </w:p>
        </w:tc>
      </w:tr>
    </w:tbl>
    <w:p w:rsidRPr="00152B89" w:rsidR="003517FD" w:rsidP="003517FD" w:rsidRDefault="003517FD" w14:paraId="6F1E6A77" w14:textId="6A9750D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152B89">
        <w:rPr>
          <w:rFonts w:ascii="Arial" w:hAnsi="Arial" w:cs="Arial"/>
          <w:b/>
          <w:bCs/>
        </w:rPr>
        <w:t xml:space="preserve"> </w:t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505"/>
        <w:gridCol w:w="8511"/>
      </w:tblGrid>
      <w:tr w:rsidRPr="00152B89" w:rsidR="006D66B8" w:rsidTr="17B8722B" w14:paraId="3103A29E" w14:textId="77777777">
        <w:tc>
          <w:tcPr>
            <w:tcW w:w="9016" w:type="dxa"/>
            <w:gridSpan w:val="2"/>
            <w:shd w:val="clear" w:color="auto" w:fill="DBE5F1" w:themeFill="accent1" w:themeFillTint="33"/>
            <w:tcMar/>
          </w:tcPr>
          <w:p w:rsidRPr="00152B89" w:rsidR="006D66B8" w:rsidP="4A5A61B5" w:rsidRDefault="4A5A61B5" w14:paraId="245D794F" w14:textId="77777777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 xml:space="preserve">The principal tasks and responsibilities: </w:t>
            </w:r>
          </w:p>
        </w:tc>
      </w:tr>
      <w:tr w:rsidRPr="00152B89" w:rsidR="00FF3EC1" w:rsidTr="17B8722B" w14:paraId="1DF3442C" w14:textId="77777777">
        <w:trPr>
          <w:trHeight w:val="333"/>
        </w:trPr>
        <w:tc>
          <w:tcPr>
            <w:tcW w:w="505" w:type="dxa"/>
            <w:shd w:val="clear" w:color="auto" w:fill="auto"/>
            <w:tcMar/>
          </w:tcPr>
          <w:p w:rsidRPr="00152B89" w:rsidR="00FF3EC1" w:rsidP="441FC1FD" w:rsidRDefault="441FC1FD" w14:paraId="5CA85403" w14:textId="362DA434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eastAsia="Arial" w:cs="Arial"/>
              </w:rPr>
            </w:pPr>
            <w:r w:rsidRPr="00152B89">
              <w:rPr>
                <w:rFonts w:ascii="Arial" w:hAnsi="Arial" w:eastAsia="Arial" w:cs="Arial"/>
              </w:rPr>
              <w:t>1.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FF3EC1" w:rsidP="4A5A61B5" w:rsidRDefault="4A5A61B5" w14:paraId="40ABE815" w14:textId="10012EB1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Strategy and Development</w:t>
            </w:r>
          </w:p>
        </w:tc>
      </w:tr>
      <w:tr w:rsidRPr="00152B89" w:rsidR="006D66B8" w:rsidTr="17B8722B" w14:paraId="0CB10F8A" w14:textId="77777777">
        <w:tc>
          <w:tcPr>
            <w:tcW w:w="505" w:type="dxa"/>
            <w:shd w:val="clear" w:color="auto" w:fill="auto"/>
            <w:tcMar/>
          </w:tcPr>
          <w:p w:rsidRPr="00152B89" w:rsidR="006D66B8" w:rsidP="005964F5" w:rsidRDefault="006D66B8" w14:paraId="738255D8" w14:textId="58B86CAA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cs="Arial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6D66B8" w:rsidP="2B98C72B" w:rsidRDefault="7FD2E1DF" w14:paraId="0544628E" w14:textId="5A3AF60B">
            <w:pPr>
              <w:pStyle w:val="ListParagraph"/>
              <w:numPr>
                <w:ilvl w:val="0"/>
                <w:numId w:val="2"/>
              </w:numPr>
              <w:rPr>
                <w:rFonts w:ascii="Arial" w:hAnsi="Arial" w:eastAsia="" w:cs="Arial" w:eastAsiaTheme="minorEastAsia"/>
                <w:lang w:val="en-US"/>
              </w:rPr>
            </w:pPr>
            <w:r w:rsidRPr="2B98C72B" w:rsidR="789C873B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To support on the </w:t>
            </w:r>
            <w:r w:rsidRPr="2B98C72B" w:rsidR="7D49F71A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delivery, </w:t>
            </w:r>
            <w:r w:rsidRPr="2B98C72B" w:rsidR="789C873B">
              <w:rPr>
                <w:rFonts w:ascii="Arial" w:hAnsi="Arial" w:eastAsia="Helvetica" w:cs="Arial"/>
                <w:color w:val="000000" w:themeColor="text1" w:themeTint="FF" w:themeShade="FF"/>
              </w:rPr>
              <w:t>d</w:t>
            </w:r>
            <w:r w:rsidRPr="2B98C72B" w:rsidR="53AE809C">
              <w:rPr>
                <w:rFonts w:ascii="Arial" w:hAnsi="Arial" w:eastAsia="Helvetica" w:cs="Arial"/>
                <w:color w:val="000000" w:themeColor="text1" w:themeTint="FF" w:themeShade="FF"/>
              </w:rPr>
              <w:t>evelop</w:t>
            </w:r>
            <w:r w:rsidRPr="2B98C72B" w:rsidR="18981579">
              <w:rPr>
                <w:rFonts w:ascii="Arial" w:hAnsi="Arial" w:eastAsia="Helvetica" w:cs="Arial"/>
                <w:color w:val="000000" w:themeColor="text1" w:themeTint="FF" w:themeShade="FF"/>
              </w:rPr>
              <w:t>ment</w:t>
            </w:r>
            <w:r w:rsidRPr="2B98C72B" w:rsidR="53AE809C">
              <w:rPr>
                <w:rFonts w:ascii="Arial" w:hAnsi="Arial" w:eastAsia="Helvetica" w:cs="Arial"/>
                <w:color w:val="000000" w:themeColor="text1" w:themeTint="FF" w:themeShade="FF"/>
              </w:rPr>
              <w:t>, implemen</w:t>
            </w:r>
            <w:r w:rsidRPr="2B98C72B" w:rsidR="5D178AC3">
              <w:rPr>
                <w:rFonts w:ascii="Arial" w:hAnsi="Arial" w:eastAsia="Helvetica" w:cs="Arial"/>
                <w:color w:val="000000" w:themeColor="text1" w:themeTint="FF" w:themeShade="FF"/>
              </w:rPr>
              <w:t>t</w:t>
            </w:r>
            <w:r w:rsidRPr="2B98C72B" w:rsidR="5EF8E493">
              <w:rPr>
                <w:rFonts w:ascii="Arial" w:hAnsi="Arial" w:eastAsia="Helvetica" w:cs="Arial"/>
                <w:color w:val="000000" w:themeColor="text1" w:themeTint="FF" w:themeShade="FF"/>
              </w:rPr>
              <w:t>ation</w:t>
            </w:r>
            <w:r w:rsidRPr="2B98C72B" w:rsidR="53AE809C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 and review </w:t>
            </w:r>
            <w:r w:rsidRPr="2B98C72B" w:rsidR="6D598994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of </w:t>
            </w:r>
            <w:r w:rsidRPr="2B98C72B" w:rsidR="53AE809C">
              <w:rPr>
                <w:rFonts w:ascii="Arial" w:hAnsi="Arial" w:eastAsia="Helvetica" w:cs="Arial"/>
                <w:color w:val="000000" w:themeColor="text1" w:themeTint="FF" w:themeShade="FF"/>
              </w:rPr>
              <w:t>the</w:t>
            </w:r>
            <w:r w:rsidRPr="2B98C72B" w:rsidR="1742C352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 Children and Young People</w:t>
            </w:r>
            <w:r w:rsidRPr="2B98C72B" w:rsidR="53AE809C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 </w:t>
            </w:r>
            <w:r w:rsidRPr="2B98C72B" w:rsidR="09CDF0A8">
              <w:rPr>
                <w:rFonts w:ascii="Arial" w:hAnsi="Arial" w:eastAsia="Helvetica" w:cs="Arial"/>
                <w:color w:val="000000" w:themeColor="text1" w:themeTint="FF" w:themeShade="FF"/>
              </w:rPr>
              <w:t>s</w:t>
            </w:r>
            <w:r w:rsidRPr="2B98C72B" w:rsidR="53AE809C">
              <w:rPr>
                <w:rFonts w:ascii="Arial" w:hAnsi="Arial" w:eastAsia="Helvetica" w:cs="Arial"/>
                <w:color w:val="000000" w:themeColor="text1" w:themeTint="FF" w:themeShade="FF"/>
              </w:rPr>
              <w:t>trategy</w:t>
            </w:r>
          </w:p>
          <w:p w:rsidRPr="00152B89" w:rsidR="006D66B8" w:rsidP="4866EEC1" w:rsidRDefault="58612F96" w14:paraId="185E5F13" w14:textId="014119A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2B98C72B" w:rsidR="7707C385">
              <w:rPr>
                <w:rFonts w:ascii="Arial" w:hAnsi="Arial" w:eastAsia="Helvetica" w:cs="Arial"/>
                <w:color w:val="000000" w:themeColor="text1" w:themeTint="FF" w:themeShade="FF"/>
              </w:rPr>
              <w:t>T</w:t>
            </w:r>
            <w:r w:rsidRPr="2B98C72B" w:rsidR="64E13638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o </w:t>
            </w:r>
            <w:r w:rsidRPr="2B98C72B" w:rsidR="0EB68FCA">
              <w:rPr>
                <w:rFonts w:ascii="Arial" w:hAnsi="Arial" w:eastAsia="Helvetica" w:cs="Arial"/>
                <w:color w:val="000000" w:themeColor="text1" w:themeTint="FF" w:themeShade="FF"/>
              </w:rPr>
              <w:t>support in the implementation of</w:t>
            </w:r>
            <w:r w:rsidRPr="2B98C72B" w:rsidR="64E13638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 </w:t>
            </w:r>
            <w:r w:rsidRPr="2B98C72B" w:rsidR="09E47285">
              <w:rPr>
                <w:rFonts w:ascii="Arial" w:hAnsi="Arial" w:eastAsia="Helvetica" w:cs="Arial"/>
                <w:color w:val="000000" w:themeColor="text1" w:themeTint="FF" w:themeShade="FF"/>
              </w:rPr>
              <w:t>w</w:t>
            </w:r>
            <w:r w:rsidRPr="2B98C72B" w:rsidR="65D9FBFB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ider </w:t>
            </w:r>
            <w:r w:rsidRPr="2B98C72B" w:rsidR="64E13638">
              <w:rPr>
                <w:rFonts w:ascii="Arial" w:hAnsi="Arial" w:eastAsia="Helvetica" w:cs="Arial"/>
                <w:color w:val="000000" w:themeColor="text1" w:themeTint="FF" w:themeShade="FF"/>
              </w:rPr>
              <w:t>organisational business plans and strategies</w:t>
            </w:r>
          </w:p>
          <w:p w:rsidRPr="00152B89" w:rsidR="006D66B8" w:rsidP="4866EEC1" w:rsidRDefault="58612F96" w14:paraId="6A24467D" w14:textId="1D0FD9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2B98C72B" w:rsidR="0A6A70E0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To support with the creation and development of Targeted Projects for young people. </w:t>
            </w:r>
          </w:p>
        </w:tc>
      </w:tr>
      <w:tr w:rsidRPr="00152B89" w:rsidR="724FC87E" w:rsidTr="17B8722B" w14:paraId="60831608" w14:textId="77777777">
        <w:trPr>
          <w:trHeight w:val="405"/>
        </w:trPr>
        <w:tc>
          <w:tcPr>
            <w:tcW w:w="505" w:type="dxa"/>
            <w:shd w:val="clear" w:color="auto" w:fill="auto"/>
            <w:tcMar/>
          </w:tcPr>
          <w:p w:rsidRPr="00152B89" w:rsidR="724FC87E" w:rsidP="724FC87E" w:rsidRDefault="00F10B03" w14:paraId="215A93A8" w14:textId="34F9D497">
            <w:pPr>
              <w:pStyle w:val="Header"/>
              <w:rPr>
                <w:rFonts w:ascii="Arial" w:hAnsi="Arial" w:cs="Arial"/>
              </w:rPr>
            </w:pPr>
            <w:r w:rsidRPr="00152B89">
              <w:rPr>
                <w:rFonts w:ascii="Arial" w:hAnsi="Arial" w:cs="Arial"/>
              </w:rPr>
              <w:t>2.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33E721AA" w:rsidP="724FC87E" w:rsidRDefault="33E721AA" w14:paraId="4595E838" w14:textId="1A98C649">
            <w:pPr>
              <w:pStyle w:val="ListParagraph"/>
              <w:ind w:left="0"/>
              <w:rPr>
                <w:rFonts w:ascii="Arial" w:hAnsi="Arial" w:eastAsia="Arial" w:cs="Arial"/>
                <w:lang w:val="en-US"/>
              </w:rPr>
            </w:pPr>
            <w:r w:rsidRPr="00152B89">
              <w:rPr>
                <w:rFonts w:ascii="Arial" w:hAnsi="Arial" w:eastAsia="Arial" w:cs="Arial"/>
                <w:b/>
                <w:bCs/>
                <w:lang w:val="en-US"/>
              </w:rPr>
              <w:t>Team</w:t>
            </w:r>
            <w:r w:rsidRPr="00152B89">
              <w:rPr>
                <w:rFonts w:ascii="Arial" w:hAnsi="Arial" w:eastAsia="Arial" w:cs="Arial"/>
                <w:lang w:val="en-US"/>
              </w:rPr>
              <w:t xml:space="preserve"> </w:t>
            </w:r>
          </w:p>
        </w:tc>
      </w:tr>
      <w:tr w:rsidRPr="00152B89" w:rsidR="724FC87E" w:rsidTr="17B8722B" w14:paraId="47E5F9FE" w14:textId="77777777">
        <w:trPr>
          <w:trHeight w:val="600"/>
        </w:trPr>
        <w:tc>
          <w:tcPr>
            <w:tcW w:w="505" w:type="dxa"/>
            <w:shd w:val="clear" w:color="auto" w:fill="auto"/>
            <w:tcMar/>
          </w:tcPr>
          <w:p w:rsidRPr="00152B89" w:rsidR="724FC87E" w:rsidP="724FC87E" w:rsidRDefault="724FC87E" w14:paraId="5EB32AEE" w14:textId="1B74B105">
            <w:pPr>
              <w:pStyle w:val="Header"/>
              <w:rPr>
                <w:rFonts w:ascii="Arial" w:hAnsi="Arial" w:cs="Arial"/>
              </w:rPr>
            </w:pPr>
          </w:p>
        </w:tc>
        <w:tc>
          <w:tcPr>
            <w:tcW w:w="8511" w:type="dxa"/>
            <w:shd w:val="clear" w:color="auto" w:fill="auto"/>
            <w:tcMar/>
          </w:tcPr>
          <w:p w:rsidRPr="00152B89" w:rsidR="31D13DED" w:rsidP="4866EEC1" w:rsidRDefault="31D13DED" w14:paraId="6EAD7C3E" w14:textId="7CDE65BE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Arial" w:hAnsi="Arial" w:cs="Arial" w:eastAsiaTheme="minorEastAsia"/>
                <w:lang w:val="en-US"/>
              </w:rPr>
            </w:pPr>
            <w:r w:rsidRPr="00152B89">
              <w:rPr>
                <w:rFonts w:ascii="Arial" w:hAnsi="Arial" w:eastAsia="Arial" w:cs="Arial"/>
                <w:lang w:val="en-US"/>
              </w:rPr>
              <w:t xml:space="preserve">To </w:t>
            </w:r>
            <w:r w:rsidRPr="00152B89" w:rsidR="41511BF4">
              <w:rPr>
                <w:rFonts w:ascii="Arial" w:hAnsi="Arial" w:eastAsia="Arial" w:cs="Arial"/>
                <w:lang w:val="en-US"/>
              </w:rPr>
              <w:t>contribute to</w:t>
            </w:r>
            <w:r w:rsidRPr="00152B89">
              <w:rPr>
                <w:rFonts w:ascii="Arial" w:hAnsi="Arial" w:eastAsia="Arial" w:cs="Arial"/>
                <w:lang w:val="en-US"/>
              </w:rPr>
              <w:t xml:space="preserve"> positive, collaborative teamwork within </w:t>
            </w:r>
            <w:r w:rsidRPr="00152B89" w:rsidR="00F10B03">
              <w:rPr>
                <w:rFonts w:ascii="Arial" w:hAnsi="Arial" w:eastAsia="Helvetica" w:cs="Arial"/>
                <w:color w:val="000000" w:themeColor="text1"/>
              </w:rPr>
              <w:t>Children and Young People</w:t>
            </w:r>
            <w:r w:rsidRPr="00152B89">
              <w:rPr>
                <w:rFonts w:ascii="Arial" w:hAnsi="Arial" w:eastAsia="Arial" w:cs="Arial"/>
                <w:lang w:val="en-US"/>
              </w:rPr>
              <w:t xml:space="preserve"> </w:t>
            </w:r>
            <w:r w:rsidRPr="00152B89" w:rsidR="0F55C0F9">
              <w:rPr>
                <w:rFonts w:ascii="Arial" w:hAnsi="Arial" w:eastAsia="Arial" w:cs="Arial"/>
                <w:lang w:val="en-US"/>
              </w:rPr>
              <w:t>workstream</w:t>
            </w:r>
            <w:r w:rsidRPr="00152B89">
              <w:rPr>
                <w:rFonts w:ascii="Arial" w:hAnsi="Arial" w:eastAsia="Arial" w:cs="Arial"/>
                <w:lang w:val="en-US"/>
              </w:rPr>
              <w:t xml:space="preserve"> and wider Equation team. </w:t>
            </w:r>
          </w:p>
          <w:p w:rsidRPr="00152B89" w:rsidR="724FC87E" w:rsidP="00F10B03" w:rsidRDefault="1A563034" w14:paraId="3AEFAB5A" w14:textId="421AED2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lang w:val="en-US"/>
              </w:rPr>
            </w:pPr>
            <w:r w:rsidRPr="2B98C72B" w:rsidR="4F8A349E">
              <w:rPr>
                <w:rFonts w:ascii="Arial" w:hAnsi="Arial" w:eastAsia="Arial" w:cs="Arial"/>
                <w:lang w:val="en-US"/>
              </w:rPr>
              <w:t xml:space="preserve">Attend </w:t>
            </w:r>
            <w:r w:rsidRPr="2B98C72B" w:rsidR="2EDF6644">
              <w:rPr>
                <w:rFonts w:ascii="Arial" w:hAnsi="Arial" w:eastAsia="Arial" w:cs="Arial"/>
                <w:lang w:val="en-US"/>
              </w:rPr>
              <w:t xml:space="preserve">regular team meetings and </w:t>
            </w:r>
            <w:r w:rsidRPr="2B98C72B" w:rsidR="169B2005">
              <w:rPr>
                <w:rFonts w:ascii="Arial" w:hAnsi="Arial" w:eastAsia="Arial" w:cs="Arial"/>
                <w:lang w:val="en-US"/>
              </w:rPr>
              <w:t xml:space="preserve">ensure </w:t>
            </w:r>
            <w:r w:rsidRPr="2B98C72B" w:rsidR="4C1BF836">
              <w:rPr>
                <w:rFonts w:ascii="Arial" w:hAnsi="Arial" w:eastAsia="Arial" w:cs="Arial"/>
                <w:lang w:val="en-US"/>
              </w:rPr>
              <w:t>effective</w:t>
            </w:r>
            <w:r w:rsidRPr="2B98C72B" w:rsidR="169B2005">
              <w:rPr>
                <w:rFonts w:ascii="Arial" w:hAnsi="Arial" w:eastAsia="Arial" w:cs="Arial"/>
                <w:lang w:val="en-US"/>
              </w:rPr>
              <w:t xml:space="preserve"> </w:t>
            </w:r>
            <w:r w:rsidRPr="2B98C72B" w:rsidR="2EDF6644">
              <w:rPr>
                <w:rFonts w:ascii="Arial" w:hAnsi="Arial" w:eastAsia="Arial" w:cs="Arial"/>
                <w:lang w:val="en-US"/>
              </w:rPr>
              <w:t>commun</w:t>
            </w:r>
            <w:r w:rsidRPr="2B98C72B" w:rsidR="2EDF6644">
              <w:rPr>
                <w:rFonts w:ascii="Arial" w:hAnsi="Arial" w:eastAsia="Arial" w:cs="Arial"/>
                <w:lang w:val="en-US"/>
              </w:rPr>
              <w:t>ication</w:t>
            </w:r>
            <w:r w:rsidRPr="2B98C72B" w:rsidR="081528FC">
              <w:rPr>
                <w:rFonts w:ascii="Arial" w:hAnsi="Arial" w:eastAsia="Arial" w:cs="Arial"/>
                <w:lang w:val="en-US"/>
              </w:rPr>
              <w:t>.</w:t>
            </w:r>
          </w:p>
        </w:tc>
      </w:tr>
      <w:tr w:rsidRPr="00152B89" w:rsidR="00986A83" w:rsidTr="17B8722B" w14:paraId="6AC945B2" w14:textId="77777777">
        <w:tc>
          <w:tcPr>
            <w:tcW w:w="505" w:type="dxa"/>
            <w:shd w:val="clear" w:color="auto" w:fill="auto"/>
            <w:tcMar/>
          </w:tcPr>
          <w:p w:rsidRPr="00152B89" w:rsidR="00986A83" w:rsidP="441FC1FD" w:rsidRDefault="441FC1FD" w14:paraId="4A448579" w14:textId="737A1B8C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eastAsia="Arial" w:cs="Arial"/>
              </w:rPr>
            </w:pPr>
            <w:r w:rsidRPr="00152B89">
              <w:rPr>
                <w:rFonts w:ascii="Arial" w:hAnsi="Arial" w:eastAsia="Arial" w:cs="Arial"/>
              </w:rPr>
              <w:t>3.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986A83" w:rsidP="4A5A61B5" w:rsidRDefault="4A5A61B5" w14:paraId="29F9AF5D" w14:textId="6CCB49E3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Delivery</w:t>
            </w:r>
          </w:p>
        </w:tc>
      </w:tr>
      <w:tr w:rsidRPr="00152B89" w:rsidR="00986A83" w:rsidTr="17B8722B" w14:paraId="23212CAE" w14:textId="77777777">
        <w:tc>
          <w:tcPr>
            <w:tcW w:w="505" w:type="dxa"/>
            <w:shd w:val="clear" w:color="auto" w:fill="auto"/>
            <w:tcMar/>
          </w:tcPr>
          <w:p w:rsidRPr="00152B89" w:rsidR="00986A83" w:rsidP="005964F5" w:rsidRDefault="00986A83" w14:paraId="46839F5F" w14:textId="2E7FBD40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cs="Arial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="3D23D0AF" w:rsidP="2B98C72B" w:rsidRDefault="3D23D0AF" w14:paraId="1C69CFAD" w14:textId="007EB5C3">
            <w:pPr>
              <w:pStyle w:val="ListParagraph"/>
              <w:numPr>
                <w:ilvl w:val="0"/>
                <w:numId w:val="20"/>
              </w:numPr>
              <w:rPr>
                <w:rFonts w:ascii="Arial" w:hAnsi="Arial" w:eastAsia="Arial," w:cs="Arial"/>
                <w:lang w:val="en-US"/>
              </w:rPr>
            </w:pPr>
            <w:r w:rsidRPr="17B8722B" w:rsidR="3D23D0AF">
              <w:rPr>
                <w:rFonts w:ascii="Arial" w:hAnsi="Arial" w:eastAsia="Arial," w:cs="Arial"/>
                <w:lang w:val="en-US"/>
              </w:rPr>
              <w:t xml:space="preserve">To </w:t>
            </w:r>
            <w:r w:rsidRPr="17B8722B" w:rsidR="2CE973BE">
              <w:rPr>
                <w:rFonts w:ascii="Arial" w:hAnsi="Arial" w:eastAsia="Arial," w:cs="Arial"/>
                <w:lang w:val="en-US"/>
              </w:rPr>
              <w:t xml:space="preserve">lead on the </w:t>
            </w:r>
            <w:r w:rsidRPr="17B8722B" w:rsidR="3D23D0AF">
              <w:rPr>
                <w:rFonts w:ascii="Arial" w:hAnsi="Arial" w:eastAsia="Arial," w:cs="Arial"/>
                <w:lang w:val="en-US"/>
              </w:rPr>
              <w:t>deliver</w:t>
            </w:r>
            <w:r w:rsidRPr="17B8722B" w:rsidR="2AF871C7">
              <w:rPr>
                <w:rFonts w:ascii="Arial" w:hAnsi="Arial" w:eastAsia="Arial," w:cs="Arial"/>
                <w:lang w:val="en-US"/>
              </w:rPr>
              <w:t>y of</w:t>
            </w:r>
            <w:r w:rsidRPr="17B8722B" w:rsidR="57CAF2C6">
              <w:rPr>
                <w:rFonts w:ascii="Arial" w:hAnsi="Arial" w:eastAsia="Arial," w:cs="Arial"/>
                <w:lang w:val="en-US"/>
              </w:rPr>
              <w:t>, and support the Targeted Coordinator with development of,</w:t>
            </w:r>
            <w:r w:rsidRPr="17B8722B" w:rsidR="2AF871C7">
              <w:rPr>
                <w:rFonts w:ascii="Arial" w:hAnsi="Arial" w:eastAsia="Arial," w:cs="Arial"/>
                <w:lang w:val="en-US"/>
              </w:rPr>
              <w:t xml:space="preserve"> </w:t>
            </w:r>
            <w:r w:rsidRPr="17B8722B" w:rsidR="2AF871C7">
              <w:rPr>
                <w:rFonts w:ascii="Arial" w:hAnsi="Arial" w:eastAsia="Arial," w:cs="Arial"/>
                <w:lang w:val="en-US"/>
              </w:rPr>
              <w:t>the</w:t>
            </w:r>
            <w:r w:rsidRPr="17B8722B" w:rsidR="6BB84A86">
              <w:rPr>
                <w:rFonts w:ascii="Arial" w:hAnsi="Arial" w:eastAsia="Arial," w:cs="Arial"/>
                <w:lang w:val="en-US"/>
              </w:rPr>
              <w:t xml:space="preserve"> </w:t>
            </w:r>
            <w:r w:rsidRPr="17B8722B" w:rsidR="1742C352">
              <w:rPr>
                <w:rFonts w:ascii="Arial" w:hAnsi="Arial" w:eastAsia="Helvetica" w:cs="Arial"/>
                <w:color w:val="000000" w:themeColor="text1" w:themeTint="FF" w:themeShade="FF"/>
              </w:rPr>
              <w:t>C</w:t>
            </w:r>
            <w:r w:rsidRPr="17B8722B" w:rsidR="7D2A3194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YP </w:t>
            </w:r>
            <w:r w:rsidRPr="17B8722B" w:rsidR="2CBA214D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team’s </w:t>
            </w:r>
            <w:r w:rsidRPr="17B8722B" w:rsidR="1D4D242A">
              <w:rPr>
                <w:rFonts w:ascii="Arial" w:hAnsi="Arial" w:eastAsia="Helvetica" w:cs="Arial"/>
                <w:color w:val="000000" w:themeColor="text1" w:themeTint="FF" w:themeShade="FF"/>
              </w:rPr>
              <w:t>T</w:t>
            </w:r>
            <w:r w:rsidRPr="17B8722B" w:rsidR="5B3B3BC7">
              <w:rPr>
                <w:rFonts w:ascii="Arial" w:hAnsi="Arial" w:eastAsia="Helvetica" w:cs="Arial"/>
                <w:color w:val="000000" w:themeColor="text1" w:themeTint="FF" w:themeShade="FF"/>
              </w:rPr>
              <w:t>argeted project</w:t>
            </w:r>
            <w:r w:rsidRPr="17B8722B" w:rsidR="3C596B7C">
              <w:rPr>
                <w:rFonts w:ascii="Arial" w:hAnsi="Arial" w:eastAsia="Helvetica" w:cs="Arial"/>
                <w:color w:val="000000" w:themeColor="text1" w:themeTint="FF" w:themeShade="FF"/>
              </w:rPr>
              <w:t>s.</w:t>
            </w:r>
          </w:p>
          <w:p w:rsidR="496726D1" w:rsidP="17B8722B" w:rsidRDefault="496726D1" w14:paraId="36DFDEE8" w14:textId="44CCDDAB">
            <w:pPr>
              <w:pStyle w:val="ListParagraph"/>
              <w:numPr>
                <w:ilvl w:val="0"/>
                <w:numId w:val="20"/>
              </w:numPr>
              <w:rPr>
                <w:rFonts w:ascii="Arial" w:hAnsi="Arial" w:eastAsia="Helvetica" w:cs="Arial"/>
                <w:color w:val="000000" w:themeColor="text1" w:themeTint="FF" w:themeShade="FF"/>
                <w:lang w:val="en-US"/>
              </w:rPr>
            </w:pPr>
            <w:r w:rsidRPr="17B8722B" w:rsidR="496726D1">
              <w:rPr>
                <w:rFonts w:ascii="Arial" w:hAnsi="Arial" w:eastAsia="Helvetica" w:cs="Arial"/>
                <w:color w:val="000000" w:themeColor="text1" w:themeTint="FF" w:themeShade="FF"/>
                <w:lang w:val="en-US"/>
              </w:rPr>
              <w:t xml:space="preserve">To support the continual development, promotion, and delivery of </w:t>
            </w:r>
            <w:r w:rsidRPr="17B8722B" w:rsidR="496726D1">
              <w:rPr>
                <w:rFonts w:ascii="Arial" w:hAnsi="Arial" w:eastAsia="Helvetica" w:cs="Arial"/>
                <w:color w:val="000000" w:themeColor="text1" w:themeTint="FF" w:themeShade="FF"/>
                <w:lang w:val="en-US"/>
              </w:rPr>
              <w:t>professional</w:t>
            </w:r>
            <w:r w:rsidRPr="17B8722B" w:rsidR="496726D1">
              <w:rPr>
                <w:rFonts w:ascii="Arial" w:hAnsi="Arial" w:eastAsia="Helvetica" w:cs="Arial"/>
                <w:color w:val="000000" w:themeColor="text1" w:themeTint="FF" w:themeShade="FF"/>
                <w:lang w:val="en-US"/>
              </w:rPr>
              <w:t xml:space="preserve"> toolkits</w:t>
            </w:r>
            <w:r w:rsidRPr="17B8722B" w:rsidR="57B784B1">
              <w:rPr>
                <w:rFonts w:ascii="Arial" w:hAnsi="Arial" w:eastAsia="Helvetica" w:cs="Arial"/>
                <w:color w:val="000000" w:themeColor="text1" w:themeTint="FF" w:themeShade="FF"/>
                <w:lang w:val="en-US"/>
              </w:rPr>
              <w:t xml:space="preserve"> and training.</w:t>
            </w:r>
          </w:p>
          <w:p w:rsidRPr="00152B89" w:rsidR="00B90D2C" w:rsidP="2B98C72B" w:rsidRDefault="68D40869" w14:paraId="6BACF61A" w14:textId="46CD32CA">
            <w:pPr>
              <w:pStyle w:val="ListParagraph"/>
              <w:numPr>
                <w:ilvl w:val="0"/>
                <w:numId w:val="20"/>
              </w:numPr>
              <w:rPr>
                <w:rFonts w:ascii="Arial" w:hAnsi="Arial" w:eastAsia="Arial" w:cs="Arial"/>
                <w:lang w:val="en-US"/>
              </w:rPr>
            </w:pPr>
            <w:r w:rsidRPr="66A16634" w:rsidR="3D23D0AF">
              <w:rPr>
                <w:rFonts w:ascii="Arial" w:hAnsi="Arial" w:eastAsia="Arial" w:cs="Arial"/>
                <w:lang w:val="en-US"/>
              </w:rPr>
              <w:t xml:space="preserve">To </w:t>
            </w:r>
            <w:r w:rsidRPr="66A16634" w:rsidR="6336C094">
              <w:rPr>
                <w:rFonts w:ascii="Arial" w:hAnsi="Arial" w:eastAsia="Arial" w:cs="Arial"/>
                <w:lang w:val="en-US"/>
              </w:rPr>
              <w:t>support</w:t>
            </w:r>
            <w:r w:rsidRPr="66A16634" w:rsidR="6336C094">
              <w:rPr>
                <w:rFonts w:ascii="Arial" w:hAnsi="Arial" w:eastAsia="Arial" w:cs="Arial"/>
                <w:lang w:val="en-US"/>
              </w:rPr>
              <w:t xml:space="preserve"> where needed on</w:t>
            </w:r>
            <w:r w:rsidRPr="66A16634" w:rsidR="3D23D0AF">
              <w:rPr>
                <w:rFonts w:ascii="Arial" w:hAnsi="Arial" w:eastAsia="Arial" w:cs="Arial"/>
                <w:lang w:val="en-US"/>
              </w:rPr>
              <w:t xml:space="preserve"> delivery of all strategic targets for </w:t>
            </w:r>
            <w:r w:rsidRPr="66A16634" w:rsidR="1742C352">
              <w:rPr>
                <w:rFonts w:ascii="Arial" w:hAnsi="Arial" w:eastAsia="Helvetica" w:cs="Arial"/>
                <w:color w:val="000000" w:themeColor="text1" w:themeTint="FF" w:themeShade="FF"/>
              </w:rPr>
              <w:t>Children and Young People</w:t>
            </w:r>
            <w:r w:rsidRPr="66A16634" w:rsidR="3D23D0AF">
              <w:rPr>
                <w:rFonts w:ascii="Arial" w:hAnsi="Arial" w:eastAsia="Arial" w:cs="Arial"/>
                <w:lang w:val="en-US"/>
              </w:rPr>
              <w:t xml:space="preserve"> workstream</w:t>
            </w:r>
            <w:r w:rsidRPr="66A16634" w:rsidR="06C40646">
              <w:rPr>
                <w:rFonts w:ascii="Arial" w:hAnsi="Arial" w:eastAsia="Arial" w:cs="Arial"/>
                <w:lang w:val="en-US"/>
              </w:rPr>
              <w:t>.</w:t>
            </w:r>
          </w:p>
          <w:p w:rsidR="1F257029" w:rsidP="2B98C72B" w:rsidRDefault="1F257029" w14:paraId="06FB025F" w14:textId="496A5D38">
            <w:pPr>
              <w:pStyle w:val="ListParagraph"/>
              <w:numPr>
                <w:ilvl w:val="0"/>
                <w:numId w:val="20"/>
              </w:numPr>
              <w:rPr>
                <w:rFonts w:ascii="Arial" w:hAnsi="Arial" w:eastAsia="Arial" w:cs="Arial"/>
                <w:lang w:val="en-US"/>
              </w:rPr>
            </w:pPr>
            <w:r w:rsidRPr="66A16634" w:rsidR="1F257029">
              <w:rPr>
                <w:rFonts w:ascii="Arial" w:hAnsi="Arial" w:eastAsia="Arial" w:cs="Arial"/>
                <w:lang w:val="en-US"/>
              </w:rPr>
              <w:t xml:space="preserve">To </w:t>
            </w:r>
            <w:r w:rsidRPr="66A16634" w:rsidR="31D50133">
              <w:rPr>
                <w:rFonts w:ascii="Arial" w:hAnsi="Arial" w:eastAsia="Arial" w:cs="Arial"/>
                <w:lang w:val="en-US"/>
              </w:rPr>
              <w:t>support</w:t>
            </w:r>
            <w:r w:rsidRPr="66A16634" w:rsidR="1F257029">
              <w:rPr>
                <w:rFonts w:ascii="Arial" w:hAnsi="Arial" w:eastAsia="Arial" w:cs="Arial"/>
                <w:lang w:val="en-US"/>
              </w:rPr>
              <w:t xml:space="preserve"> session and project inductions </w:t>
            </w:r>
            <w:r w:rsidRPr="66A16634" w:rsidR="1666C0C6">
              <w:rPr>
                <w:rFonts w:ascii="Arial" w:hAnsi="Arial" w:eastAsia="Arial" w:cs="Arial"/>
                <w:lang w:val="en-US"/>
              </w:rPr>
              <w:t xml:space="preserve">for </w:t>
            </w:r>
            <w:r w:rsidRPr="66A16634" w:rsidR="1666C0C6">
              <w:rPr>
                <w:rFonts w:ascii="Arial" w:hAnsi="Arial" w:eastAsia="Arial" w:cs="Arial"/>
                <w:lang w:val="en-US"/>
              </w:rPr>
              <w:t>new sta</w:t>
            </w:r>
            <w:r w:rsidRPr="66A16634" w:rsidR="0FE0FDD6">
              <w:rPr>
                <w:rFonts w:ascii="Arial" w:hAnsi="Arial" w:eastAsia="Arial" w:cs="Arial"/>
                <w:lang w:val="en-US"/>
              </w:rPr>
              <w:t xml:space="preserve">rters </w:t>
            </w:r>
            <w:r w:rsidRPr="66A16634" w:rsidR="1666C0C6">
              <w:rPr>
                <w:rFonts w:ascii="Arial" w:hAnsi="Arial" w:eastAsia="Arial" w:cs="Arial"/>
                <w:lang w:val="en-US"/>
              </w:rPr>
              <w:t xml:space="preserve">and freelancers. </w:t>
            </w:r>
          </w:p>
          <w:p w:rsidRPr="00152B89" w:rsidR="68D40869" w:rsidP="4866EEC1" w:rsidRDefault="68D40869" w14:paraId="0FA27A54" w14:textId="534C12F9">
            <w:pPr>
              <w:pStyle w:val="ListParagraph"/>
              <w:numPr>
                <w:ilvl w:val="0"/>
                <w:numId w:val="20"/>
              </w:numPr>
              <w:rPr>
                <w:rFonts w:ascii="Arial" w:hAnsi="Arial" w:cs="Arial"/>
                <w:lang w:val="en-US"/>
              </w:rPr>
            </w:pPr>
            <w:r w:rsidRPr="66A16634" w:rsidR="3D23D0AF">
              <w:rPr>
                <w:rFonts w:ascii="Arial" w:hAnsi="Arial" w:eastAsia="Arial" w:cs="Arial"/>
                <w:lang w:val="en-US"/>
              </w:rPr>
              <w:t xml:space="preserve">Build and maintain relationships with </w:t>
            </w:r>
            <w:r w:rsidRPr="66A16634" w:rsidR="1742C352">
              <w:rPr>
                <w:rFonts w:ascii="Arial" w:hAnsi="Arial" w:eastAsia="Helvetica" w:cs="Arial"/>
                <w:color w:val="000000" w:themeColor="text1" w:themeTint="FF" w:themeShade="FF"/>
              </w:rPr>
              <w:t>Children and Young People</w:t>
            </w:r>
            <w:r w:rsidRPr="66A16634" w:rsidR="1742C352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 networks and partners</w:t>
            </w:r>
          </w:p>
          <w:p w:rsidRPr="00152B89" w:rsidR="00B90D2C" w:rsidP="724FC87E" w:rsidRDefault="424416C0" w14:paraId="4285D3F5" w14:textId="30A7E134">
            <w:pPr>
              <w:pStyle w:val="ListParagraph"/>
              <w:numPr>
                <w:ilvl w:val="0"/>
                <w:numId w:val="20"/>
              </w:numPr>
              <w:rPr>
                <w:rFonts w:ascii="Arial" w:hAnsi="Arial" w:cs="Arial"/>
                <w:lang w:val="en-US"/>
              </w:rPr>
            </w:pPr>
            <w:r w:rsidRPr="66A16634" w:rsidR="0712E885">
              <w:rPr>
                <w:rFonts w:ascii="Arial" w:hAnsi="Arial" w:eastAsia="Arial" w:cs="Arial"/>
                <w:lang w:val="en-US"/>
              </w:rPr>
              <w:t xml:space="preserve">Attend </w:t>
            </w:r>
            <w:r w:rsidRPr="66A16634" w:rsidR="1742C352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Children and Young People </w:t>
            </w:r>
            <w:r w:rsidRPr="66A16634" w:rsidR="1742C352">
              <w:rPr>
                <w:rFonts w:ascii="Arial" w:hAnsi="Arial" w:eastAsia="Helvetica" w:cs="Arial"/>
                <w:color w:val="000000" w:themeColor="text1" w:themeTint="FF" w:themeShade="FF"/>
              </w:rPr>
              <w:t>networking</w:t>
            </w:r>
            <w:r w:rsidRPr="66A16634" w:rsidR="3B018241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 events and </w:t>
            </w:r>
            <w:r w:rsidRPr="66A16634" w:rsidR="0712E885">
              <w:rPr>
                <w:rFonts w:ascii="Arial" w:hAnsi="Arial" w:eastAsia="Arial" w:cs="Arial"/>
                <w:lang w:val="en-US"/>
              </w:rPr>
              <w:t>meetings</w:t>
            </w:r>
          </w:p>
        </w:tc>
      </w:tr>
      <w:tr w:rsidRPr="00152B89" w:rsidR="005F74F3" w:rsidTr="17B8722B" w14:paraId="4CE0D2E0" w14:textId="77777777">
        <w:tc>
          <w:tcPr>
            <w:tcW w:w="505" w:type="dxa"/>
            <w:shd w:val="clear" w:color="auto" w:fill="auto"/>
            <w:tcMar/>
          </w:tcPr>
          <w:p w:rsidRPr="00152B89" w:rsidR="005F74F3" w:rsidP="005F74F3" w:rsidRDefault="005F74F3" w14:paraId="0A1AE873" w14:textId="5E6AC135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4.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5F74F3" w:rsidR="005F74F3" w:rsidP="005F74F3" w:rsidRDefault="005F74F3" w14:paraId="455444D1" w14:textId="0A58D73A">
            <w:pPr>
              <w:rPr>
                <w:rFonts w:ascii="Arial" w:hAnsi="Arial" w:eastAsia="Arial," w:cs="Arial"/>
                <w:lang w:val="en-US"/>
              </w:rPr>
            </w:pPr>
            <w:r w:rsidRPr="005F74F3">
              <w:rPr>
                <w:rStyle w:val="normaltextrun"/>
                <w:rFonts w:ascii="Helvetica" w:hAnsi="Helvetica" w:cs="Helvetica"/>
                <w:b/>
                <w:bCs/>
              </w:rPr>
              <w:t>Safeguarding </w:t>
            </w:r>
            <w:r w:rsidRPr="005F74F3">
              <w:rPr>
                <w:rStyle w:val="eop"/>
                <w:rFonts w:ascii="Helvetica" w:hAnsi="Helvetica" w:cs="Helvetica"/>
              </w:rPr>
              <w:t> </w:t>
            </w:r>
          </w:p>
        </w:tc>
      </w:tr>
      <w:tr w:rsidRPr="00152B89" w:rsidR="005F74F3" w:rsidTr="17B8722B" w14:paraId="6462199F" w14:textId="77777777">
        <w:tc>
          <w:tcPr>
            <w:tcW w:w="505" w:type="dxa"/>
            <w:shd w:val="clear" w:color="auto" w:fill="auto"/>
            <w:tcMar/>
          </w:tcPr>
          <w:p w:rsidRPr="00152B89" w:rsidR="005F74F3" w:rsidP="005F74F3" w:rsidRDefault="005F74F3" w14:paraId="6CA8D78D" w14:textId="77777777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cs="Arial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5F74F3" w:rsidR="005F74F3" w:rsidP="2B98C72B" w:rsidRDefault="005F74F3" w14:paraId="43CC30A6" w14:textId="5EAD5412">
            <w:pPr>
              <w:pStyle w:val="paragraph"/>
              <w:numPr>
                <w:ilvl w:val="0"/>
                <w:numId w:val="34"/>
              </w:numPr>
              <w:spacing w:before="0" w:beforeAutospacing="off" w:after="0" w:afterAutospacing="off" w:line="276" w:lineRule="auto"/>
              <w:textAlignment w:val="baseline"/>
              <w:divId w:val="410660302"/>
              <w:rPr>
                <w:rStyle w:val="eop"/>
                <w:rFonts w:ascii="Arial" w:hAnsi="Arial" w:cs="Arial"/>
                <w:sz w:val="22"/>
                <w:szCs w:val="22"/>
              </w:rPr>
            </w:pPr>
            <w:r w:rsidRPr="2B98C72B" w:rsidR="005F74F3">
              <w:rPr>
                <w:rStyle w:val="normaltextrun"/>
                <w:rFonts w:ascii="Arial" w:hAnsi="Arial" w:cs="Arial"/>
                <w:sz w:val="22"/>
                <w:szCs w:val="22"/>
              </w:rPr>
              <w:t xml:space="preserve">Consider safeguarding children to be an integral </w:t>
            </w:r>
            <w:r w:rsidRPr="2B98C72B" w:rsidR="005F74F3">
              <w:rPr>
                <w:rStyle w:val="normaltextrun"/>
                <w:rFonts w:ascii="Arial" w:hAnsi="Arial" w:cs="Arial"/>
                <w:sz w:val="22"/>
                <w:szCs w:val="22"/>
              </w:rPr>
              <w:t>component</w:t>
            </w:r>
            <w:r w:rsidRPr="2B98C72B" w:rsidR="005F74F3">
              <w:rPr>
                <w:rStyle w:val="normaltextrun"/>
                <w:rFonts w:ascii="Arial" w:hAnsi="Arial" w:cs="Arial"/>
                <w:sz w:val="22"/>
                <w:szCs w:val="22"/>
              </w:rPr>
              <w:t xml:space="preserve"> of the role</w:t>
            </w:r>
            <w:r w:rsidRPr="2B98C72B" w:rsidR="699D56F8">
              <w:rPr>
                <w:rStyle w:val="normaltextrun"/>
                <w:rFonts w:ascii="Arial" w:hAnsi="Arial" w:cs="Arial"/>
                <w:sz w:val="22"/>
                <w:szCs w:val="22"/>
              </w:rPr>
              <w:t>.</w:t>
            </w:r>
          </w:p>
          <w:p w:rsidRPr="005F74F3" w:rsidR="005F74F3" w:rsidP="2B98C72B" w:rsidRDefault="005F74F3" w14:paraId="431B86DA" w14:textId="51D357F0">
            <w:pPr>
              <w:pStyle w:val="paragraph"/>
              <w:numPr>
                <w:ilvl w:val="0"/>
                <w:numId w:val="34"/>
              </w:numPr>
              <w:spacing w:before="0" w:beforeAutospacing="off" w:after="0" w:afterAutospacing="off" w:line="276" w:lineRule="auto"/>
              <w:textAlignment w:val="baseline"/>
              <w:divId w:val="410660302"/>
              <w:rPr>
                <w:rStyle w:val="eop"/>
                <w:rFonts w:ascii="Arial" w:hAnsi="Arial" w:cs="Arial"/>
                <w:sz w:val="22"/>
                <w:szCs w:val="22"/>
              </w:rPr>
            </w:pPr>
            <w:r w:rsidRPr="2B98C72B" w:rsidR="005F74F3">
              <w:rPr>
                <w:rStyle w:val="normaltextrun"/>
                <w:rFonts w:ascii="Arial" w:hAnsi="Arial" w:cs="Arial"/>
                <w:sz w:val="22"/>
                <w:szCs w:val="22"/>
              </w:rPr>
              <w:t xml:space="preserve">As part of Equation’s Safeguarding Team, support schools, freelancers and Equation team members with safeguarding children and adults, </w:t>
            </w:r>
            <w:r w:rsidRPr="2B98C72B" w:rsidR="005F74F3">
              <w:rPr>
                <w:rStyle w:val="normaltextrun"/>
                <w:rFonts w:ascii="Arial" w:hAnsi="Arial" w:cs="Arial"/>
                <w:sz w:val="22"/>
                <w:szCs w:val="22"/>
              </w:rPr>
              <w:t>providing</w:t>
            </w:r>
            <w:r w:rsidRPr="2B98C72B" w:rsidR="005F74F3">
              <w:rPr>
                <w:rStyle w:val="normaltextrun"/>
                <w:rFonts w:ascii="Arial" w:hAnsi="Arial" w:cs="Arial"/>
                <w:sz w:val="22"/>
                <w:szCs w:val="22"/>
              </w:rPr>
              <w:t xml:space="preserve"> relevant information and resources as per Equation's safeguarding policy</w:t>
            </w:r>
            <w:r w:rsidRPr="2B98C72B" w:rsidR="31BFE33C">
              <w:rPr>
                <w:rStyle w:val="normaltextrun"/>
                <w:rFonts w:ascii="Arial" w:hAnsi="Arial" w:cs="Arial"/>
                <w:sz w:val="22"/>
                <w:szCs w:val="22"/>
              </w:rPr>
              <w:t>.</w:t>
            </w:r>
          </w:p>
          <w:p w:rsidRPr="005F74F3" w:rsidR="005F74F3" w:rsidP="005F74F3" w:rsidRDefault="005F74F3" w14:paraId="24622640" w14:textId="21766A27">
            <w:pPr>
              <w:pStyle w:val="ListParagraph"/>
              <w:numPr>
                <w:ilvl w:val="0"/>
                <w:numId w:val="34"/>
              </w:numPr>
              <w:rPr>
                <w:rFonts w:ascii="Arial" w:hAnsi="Arial" w:eastAsia="Arial," w:cs="Arial"/>
                <w:lang w:val="en-US"/>
              </w:rPr>
            </w:pPr>
            <w:r w:rsidRPr="2B98C72B" w:rsidR="005F74F3">
              <w:rPr>
                <w:rStyle w:val="normaltextrun"/>
                <w:rFonts w:ascii="Arial" w:hAnsi="Arial" w:cs="Arial"/>
              </w:rPr>
              <w:t>Support freelancers with safeguarding debriefs</w:t>
            </w:r>
            <w:r w:rsidRPr="2B98C72B" w:rsidR="73F55FAF">
              <w:rPr>
                <w:rStyle w:val="normaltextrun"/>
                <w:rFonts w:ascii="Arial" w:hAnsi="Arial" w:cs="Arial"/>
              </w:rPr>
              <w:t>.</w:t>
            </w:r>
            <w:r w:rsidRPr="2B98C72B" w:rsidR="005F74F3">
              <w:rPr>
                <w:rStyle w:val="normaltextrun"/>
                <w:rFonts w:ascii="Helvetica" w:hAnsi="Helvetica" w:cs="Helvetica"/>
              </w:rPr>
              <w:t> </w:t>
            </w:r>
            <w:r w:rsidRPr="2B98C72B" w:rsidR="005F74F3">
              <w:rPr>
                <w:rStyle w:val="eop"/>
                <w:rFonts w:ascii="Helvetica" w:hAnsi="Helvetica" w:cs="Helvetica"/>
              </w:rPr>
              <w:t> </w:t>
            </w:r>
          </w:p>
        </w:tc>
      </w:tr>
      <w:tr w:rsidRPr="00152B89" w:rsidR="00986A83" w:rsidTr="17B8722B" w14:paraId="4FC8A487" w14:textId="77777777">
        <w:tc>
          <w:tcPr>
            <w:tcW w:w="505" w:type="dxa"/>
            <w:shd w:val="clear" w:color="auto" w:fill="auto"/>
            <w:tcMar/>
          </w:tcPr>
          <w:p w:rsidRPr="00152B89" w:rsidR="00986A83" w:rsidP="441FC1FD" w:rsidRDefault="005F74F3" w14:paraId="4ABBDE69" w14:textId="7A6D629C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eastAsia="Arial" w:cs="Arial"/>
              </w:rPr>
            </w:pPr>
            <w:r>
              <w:rPr>
                <w:rFonts w:ascii="Arial" w:hAnsi="Arial" w:eastAsia="Arial" w:cs="Arial"/>
              </w:rPr>
              <w:t>5</w:t>
            </w:r>
            <w:r w:rsidRPr="00152B89" w:rsidR="441FC1FD">
              <w:rPr>
                <w:rFonts w:ascii="Arial" w:hAnsi="Arial" w:eastAsia="Arial" w:cs="Arial"/>
              </w:rPr>
              <w:t>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986A83" w:rsidP="4A5A61B5" w:rsidRDefault="4A5A61B5" w14:paraId="17952567" w14:textId="4DDE8BC4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Monitoring and Quality Assurance</w:t>
            </w:r>
          </w:p>
        </w:tc>
      </w:tr>
      <w:tr w:rsidRPr="00152B89" w:rsidR="00986A83" w:rsidTr="17B8722B" w14:paraId="6F7F42ED" w14:textId="77777777">
        <w:tc>
          <w:tcPr>
            <w:tcW w:w="505" w:type="dxa"/>
            <w:shd w:val="clear" w:color="auto" w:fill="auto"/>
            <w:tcMar/>
          </w:tcPr>
          <w:p w:rsidRPr="00152B89" w:rsidR="00986A83" w:rsidP="005964F5" w:rsidRDefault="00986A83" w14:paraId="54FF15EF" w14:textId="193F4823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cs="Arial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FF1D7F" w:rsidP="441FC1FD" w:rsidRDefault="7FE88A1E" w14:paraId="6CF015BB" w14:textId="041889B1">
            <w:pPr>
              <w:pStyle w:val="ListParagraph"/>
              <w:numPr>
                <w:ilvl w:val="0"/>
                <w:numId w:val="29"/>
              </w:numPr>
              <w:rPr>
                <w:rFonts w:ascii="Arial" w:hAnsi="Arial" w:eastAsia="Arial" w:cs="Arial"/>
              </w:rPr>
            </w:pPr>
            <w:r w:rsidRPr="00152B89">
              <w:rPr>
                <w:rFonts w:ascii="Arial" w:hAnsi="Arial" w:eastAsia="Arial" w:cs="Arial"/>
              </w:rPr>
              <w:t xml:space="preserve">Ensure </w:t>
            </w:r>
            <w:r w:rsidRPr="00152B89" w:rsidR="009D3823">
              <w:rPr>
                <w:rFonts w:ascii="Arial" w:hAnsi="Arial" w:eastAsia="Helvetica" w:cs="Arial"/>
                <w:color w:val="000000" w:themeColor="text1"/>
              </w:rPr>
              <w:t>Children and Young People</w:t>
            </w:r>
            <w:r w:rsidRPr="00152B89">
              <w:rPr>
                <w:rFonts w:ascii="Arial" w:hAnsi="Arial" w:eastAsia="Arial" w:cs="Arial"/>
              </w:rPr>
              <w:t xml:space="preserve"> team c</w:t>
            </w:r>
            <w:r w:rsidRPr="00152B89" w:rsidR="441FC1FD">
              <w:rPr>
                <w:rFonts w:ascii="Arial" w:hAnsi="Arial" w:eastAsia="Arial" w:cs="Arial"/>
              </w:rPr>
              <w:t xml:space="preserve">ollect and collate effective monitoring data and generate reports for internal and external use. </w:t>
            </w:r>
          </w:p>
          <w:p w:rsidRPr="00152B89" w:rsidR="00986A83" w:rsidP="4A5A61B5" w:rsidRDefault="441FC1FD" w14:paraId="5D33FC89" w14:textId="6D0A01C5">
            <w:pPr>
              <w:pStyle w:val="ListParagraph"/>
              <w:numPr>
                <w:ilvl w:val="0"/>
                <w:numId w:val="29"/>
              </w:numPr>
              <w:rPr>
                <w:rFonts w:ascii="Arial" w:hAnsi="Arial" w:eastAsia="Arial" w:cs="Arial"/>
              </w:rPr>
            </w:pPr>
            <w:r w:rsidRPr="2B98C72B" w:rsidR="441FC1FD">
              <w:rPr>
                <w:rFonts w:ascii="Arial" w:hAnsi="Arial" w:eastAsia="Arial" w:cs="Arial"/>
              </w:rPr>
              <w:t xml:space="preserve">Quality assure </w:t>
            </w:r>
            <w:r w:rsidRPr="2B98C72B" w:rsidR="3B018241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Children and Young People </w:t>
            </w:r>
            <w:r w:rsidRPr="2B98C72B" w:rsidR="441FC1FD">
              <w:rPr>
                <w:rFonts w:ascii="Arial" w:hAnsi="Arial" w:eastAsia="Arial" w:cs="Arial"/>
              </w:rPr>
              <w:t>content and delivery to ensure it is current and continues to effectively meet the requirements of stakeholders</w:t>
            </w:r>
            <w:r w:rsidRPr="2B98C72B" w:rsidR="750C8F1B">
              <w:rPr>
                <w:rFonts w:ascii="Arial" w:hAnsi="Arial" w:eastAsia="Arial" w:cs="Arial"/>
              </w:rPr>
              <w:t>.</w:t>
            </w:r>
          </w:p>
          <w:p w:rsidRPr="00152B89" w:rsidR="00986A83" w:rsidP="4A5A61B5" w:rsidRDefault="477F299A" w14:paraId="7E4E803A" w14:textId="0AD83311">
            <w:pPr>
              <w:pStyle w:val="ListParagraph"/>
              <w:numPr>
                <w:ilvl w:val="0"/>
                <w:numId w:val="29"/>
              </w:numPr>
              <w:rPr>
                <w:rFonts w:ascii="Arial" w:hAnsi="Arial" w:eastAsia="Arial" w:cs="Arial"/>
              </w:rPr>
            </w:pPr>
            <w:r w:rsidRPr="2B98C72B" w:rsidR="248BDBD9">
              <w:rPr>
                <w:rFonts w:ascii="Arial" w:hAnsi="Arial" w:eastAsia="Arial" w:cs="Arial"/>
              </w:rPr>
              <w:t>Communicate best practice, Equate updates and evaluation data to wider Equation team</w:t>
            </w:r>
            <w:r w:rsidRPr="2B98C72B" w:rsidR="763FF7AD">
              <w:rPr>
                <w:rFonts w:ascii="Arial" w:hAnsi="Arial" w:eastAsia="Arial" w:cs="Arial"/>
              </w:rPr>
              <w:t xml:space="preserve">. </w:t>
            </w:r>
          </w:p>
          <w:p w:rsidRPr="00152B89" w:rsidR="00986A83" w:rsidP="2B98C72B" w:rsidRDefault="00986A83" w14:paraId="58F95002" w14:textId="138F7E99">
            <w:pPr>
              <w:pStyle w:val="ListParagraph"/>
              <w:numPr>
                <w:ilvl w:val="0"/>
                <w:numId w:val="29"/>
              </w:numPr>
              <w:rPr>
                <w:rFonts w:ascii="Arial" w:hAnsi="Arial" w:eastAsia="Arial" w:cs="Arial"/>
              </w:rPr>
            </w:pPr>
            <w:r w:rsidRPr="2B98C72B" w:rsidR="763FF7AD">
              <w:rPr>
                <w:rFonts w:ascii="Arial" w:hAnsi="Arial" w:eastAsia="Arial" w:cs="Arial"/>
              </w:rPr>
              <w:t xml:space="preserve">Support freelancers and newer members of staff to deliver projects. </w:t>
            </w:r>
          </w:p>
        </w:tc>
      </w:tr>
      <w:tr w:rsidRPr="00152B89" w:rsidR="00986A83" w:rsidTr="17B8722B" w14:paraId="312AF384" w14:textId="77777777">
        <w:tc>
          <w:tcPr>
            <w:tcW w:w="505" w:type="dxa"/>
            <w:shd w:val="clear" w:color="auto" w:fill="auto"/>
            <w:tcMar/>
          </w:tcPr>
          <w:p w:rsidRPr="00152B89" w:rsidR="00986A83" w:rsidP="441FC1FD" w:rsidRDefault="441FC1FD" w14:paraId="79FD1CBD" w14:textId="681705E2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eastAsia="Arial" w:cs="Arial"/>
              </w:rPr>
            </w:pPr>
            <w:r w:rsidRPr="00152B89">
              <w:rPr>
                <w:rFonts w:ascii="Arial" w:hAnsi="Arial" w:eastAsia="Arial" w:cs="Arial"/>
              </w:rPr>
              <w:t>6.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986A83" w:rsidP="4A5A61B5" w:rsidRDefault="4A5A61B5" w14:paraId="2514FC97" w14:textId="10EAEBB5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Marketing</w:t>
            </w:r>
          </w:p>
        </w:tc>
      </w:tr>
      <w:tr w:rsidRPr="00152B89" w:rsidR="00986A83" w:rsidTr="17B8722B" w14:paraId="23DAFD07" w14:textId="77777777">
        <w:tc>
          <w:tcPr>
            <w:tcW w:w="505" w:type="dxa"/>
            <w:shd w:val="clear" w:color="auto" w:fill="auto"/>
            <w:tcMar/>
          </w:tcPr>
          <w:p w:rsidRPr="00152B89" w:rsidR="00986A83" w:rsidP="005964F5" w:rsidRDefault="00986A83" w14:paraId="21824ACD" w14:textId="77777777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cs="Arial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35502F" w:rsidP="4A5A61B5" w:rsidRDefault="4A5A61B5" w14:paraId="41ABD09D" w14:textId="71567555">
            <w:pPr>
              <w:pStyle w:val="ListParagraph"/>
              <w:numPr>
                <w:ilvl w:val="0"/>
                <w:numId w:val="28"/>
              </w:numPr>
              <w:rPr>
                <w:rFonts w:ascii="Arial" w:hAnsi="Arial" w:eastAsia="Arial," w:cs="Arial"/>
              </w:rPr>
            </w:pPr>
            <w:r w:rsidRPr="2B98C72B" w:rsidR="4A5A61B5">
              <w:rPr>
                <w:rFonts w:ascii="Arial" w:hAnsi="Arial" w:eastAsia="Arial" w:cs="Arial"/>
              </w:rPr>
              <w:t xml:space="preserve">Work with Equation’s </w:t>
            </w:r>
            <w:r w:rsidRPr="2B98C72B" w:rsidR="3B018241">
              <w:rPr>
                <w:rFonts w:ascii="Arial" w:hAnsi="Arial" w:eastAsia="Arial" w:cs="Arial"/>
              </w:rPr>
              <w:t>Communication</w:t>
            </w:r>
            <w:r w:rsidRPr="2B98C72B" w:rsidR="4A5A61B5">
              <w:rPr>
                <w:rFonts w:ascii="Arial" w:hAnsi="Arial" w:eastAsia="Arial" w:cs="Arial"/>
              </w:rPr>
              <w:t xml:space="preserve"> and Administration team to ensure Equation’s</w:t>
            </w:r>
            <w:r w:rsidRPr="2B98C72B" w:rsidR="3CA6CEEB">
              <w:rPr>
                <w:rFonts w:ascii="Arial" w:hAnsi="Arial" w:eastAsia="Arial" w:cs="Arial"/>
              </w:rPr>
              <w:t xml:space="preserve"> </w:t>
            </w:r>
            <w:r w:rsidRPr="2B98C72B" w:rsidR="3B018241">
              <w:rPr>
                <w:rFonts w:ascii="Arial" w:hAnsi="Arial" w:eastAsia="Helvetica" w:cs="Arial"/>
                <w:color w:val="000000" w:themeColor="text1" w:themeTint="FF" w:themeShade="FF"/>
              </w:rPr>
              <w:t>Children and Young People</w:t>
            </w:r>
            <w:r w:rsidRPr="2B98C72B" w:rsidR="3B018241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 Services</w:t>
            </w:r>
            <w:r w:rsidRPr="2B98C72B" w:rsidR="4A5A61B5">
              <w:rPr>
                <w:rFonts w:ascii="Arial" w:hAnsi="Arial" w:eastAsia="Arial" w:cs="Arial"/>
              </w:rPr>
              <w:t xml:space="preserve"> are effectively promoted locally and nationally</w:t>
            </w:r>
            <w:r w:rsidRPr="2B98C72B" w:rsidR="1EAD2C83">
              <w:rPr>
                <w:rFonts w:ascii="Arial" w:hAnsi="Arial" w:eastAsia="Arial" w:cs="Arial"/>
              </w:rPr>
              <w:t>.</w:t>
            </w:r>
          </w:p>
          <w:p w:rsidRPr="00152B89" w:rsidR="00986A83" w:rsidP="2B98C72B" w:rsidRDefault="4A5A61B5" w14:paraId="1E7C5BD0" w14:textId="3D1812E6">
            <w:pPr>
              <w:pStyle w:val="ListParagraph"/>
              <w:numPr>
                <w:ilvl w:val="0"/>
                <w:numId w:val="28"/>
              </w:numPr>
              <w:rPr>
                <w:rFonts w:ascii="Arial" w:hAnsi="Arial" w:eastAsia="Arial" w:cs="Arial"/>
              </w:rPr>
            </w:pPr>
            <w:r w:rsidRPr="2B98C72B" w:rsidR="4A5A61B5">
              <w:rPr>
                <w:rFonts w:ascii="Arial" w:hAnsi="Arial" w:eastAsia="Arial" w:cs="Arial"/>
              </w:rPr>
              <w:t>Complete interviews with the media for promotional purposes or to respond to a news story in line with Equation's identity, in collaboration with the marketing office</w:t>
            </w:r>
            <w:r w:rsidRPr="2B98C72B" w:rsidR="00D25076">
              <w:rPr>
                <w:rFonts w:ascii="Arial" w:hAnsi="Arial" w:eastAsia="Arial" w:cs="Arial"/>
              </w:rPr>
              <w:t>r.</w:t>
            </w:r>
          </w:p>
        </w:tc>
      </w:tr>
      <w:tr w:rsidRPr="00152B89" w:rsidR="00986A83" w:rsidTr="17B8722B" w14:paraId="79A5392A" w14:textId="77777777">
        <w:tc>
          <w:tcPr>
            <w:tcW w:w="505" w:type="dxa"/>
            <w:shd w:val="clear" w:color="auto" w:fill="auto"/>
            <w:tcMar/>
          </w:tcPr>
          <w:p w:rsidRPr="00152B89" w:rsidR="00986A83" w:rsidP="441FC1FD" w:rsidRDefault="005F74F3" w14:paraId="57CCCD71" w14:textId="4DF380D9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eastAsia="Arial,Helvetica,Arial" w:cs="Arial"/>
              </w:rPr>
            </w:pPr>
            <w:r>
              <w:rPr>
                <w:rFonts w:ascii="Arial" w:hAnsi="Arial" w:eastAsia="Arial" w:cs="Arial"/>
              </w:rPr>
              <w:t>7</w:t>
            </w:r>
            <w:r w:rsidRPr="00152B89" w:rsidR="441FC1FD">
              <w:rPr>
                <w:rFonts w:ascii="Arial" w:hAnsi="Arial" w:eastAsia="Arial" w:cs="Arial"/>
              </w:rPr>
              <w:t>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986A83" w:rsidP="4A5A61B5" w:rsidRDefault="4A5A61B5" w14:paraId="66F2549F" w14:textId="1BBD35C8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Equation</w:t>
            </w:r>
          </w:p>
        </w:tc>
      </w:tr>
      <w:tr w:rsidRPr="00152B89" w:rsidR="00986A83" w:rsidTr="17B8722B" w14:paraId="5814A741" w14:textId="77777777">
        <w:tc>
          <w:tcPr>
            <w:tcW w:w="505" w:type="dxa"/>
            <w:shd w:val="clear" w:color="auto" w:fill="auto"/>
            <w:tcMar/>
          </w:tcPr>
          <w:p w:rsidRPr="00152B89" w:rsidR="00986A83" w:rsidP="005964F5" w:rsidRDefault="00986A83" w14:paraId="528F058E" w14:textId="77777777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cs="Arial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67C55D7C" w:rsidP="4681A208" w:rsidRDefault="67C55D7C" w14:paraId="623CA486" w14:textId="6EB41CE6">
            <w:pPr>
              <w:pStyle w:val="ListParagraph"/>
              <w:numPr>
                <w:ilvl w:val="0"/>
                <w:numId w:val="26"/>
              </w:numPr>
              <w:rPr>
                <w:rFonts w:ascii="Arial" w:hAnsi="Arial" w:cs="Arial"/>
              </w:rPr>
            </w:pPr>
            <w:r w:rsidRPr="2B98C72B" w:rsidR="348B36D0">
              <w:rPr>
                <w:rFonts w:ascii="Arial" w:hAnsi="Arial" w:eastAsia="Arial" w:cs="Arial"/>
              </w:rPr>
              <w:t>Ensure own and team compliance with all Equation policy and procedure</w:t>
            </w:r>
            <w:r w:rsidRPr="2B98C72B" w:rsidR="0C5B3CE8">
              <w:rPr>
                <w:rFonts w:ascii="Arial" w:hAnsi="Arial" w:eastAsia="Arial" w:cs="Arial"/>
              </w:rPr>
              <w:t>.</w:t>
            </w:r>
          </w:p>
          <w:p w:rsidRPr="00152B89" w:rsidR="00986A83" w:rsidP="4A5A61B5" w:rsidRDefault="4A5A61B5" w14:paraId="0E14200A" w14:textId="1B4148D2">
            <w:pPr>
              <w:pStyle w:val="ListParagraph"/>
              <w:numPr>
                <w:ilvl w:val="0"/>
                <w:numId w:val="26"/>
              </w:numPr>
              <w:rPr>
                <w:rFonts w:ascii="Arial" w:hAnsi="Arial" w:eastAsia="Arial" w:cs="Arial"/>
              </w:rPr>
            </w:pPr>
            <w:r w:rsidRPr="2B98C72B" w:rsidR="4A5A61B5">
              <w:rPr>
                <w:rFonts w:ascii="Arial" w:hAnsi="Arial" w:eastAsia="Arial" w:cs="Arial"/>
              </w:rPr>
              <w:t xml:space="preserve">Contribute to ensuring that processes are efficient and </w:t>
            </w:r>
            <w:r w:rsidRPr="2B98C72B" w:rsidR="4A5A61B5">
              <w:rPr>
                <w:rFonts w:ascii="Arial" w:hAnsi="Arial" w:eastAsia="Arial" w:cs="Arial"/>
              </w:rPr>
              <w:t>provide</w:t>
            </w:r>
            <w:r w:rsidRPr="2B98C72B" w:rsidR="4A5A61B5">
              <w:rPr>
                <w:rFonts w:ascii="Arial" w:hAnsi="Arial" w:eastAsia="Arial" w:cs="Arial"/>
              </w:rPr>
              <w:t xml:space="preserve"> value for money</w:t>
            </w:r>
            <w:r w:rsidRPr="2B98C72B" w:rsidR="7A825D36">
              <w:rPr>
                <w:rFonts w:ascii="Arial" w:hAnsi="Arial" w:eastAsia="Arial" w:cs="Arial"/>
              </w:rPr>
              <w:t>.</w:t>
            </w:r>
          </w:p>
          <w:p w:rsidRPr="00152B89" w:rsidR="74F9E3C9" w:rsidP="53D92812" w:rsidRDefault="74F9E3C9" w14:paraId="424849FE" w14:textId="7D35CBB4">
            <w:pPr>
              <w:pStyle w:val="ListParagraph"/>
              <w:numPr>
                <w:ilvl w:val="0"/>
                <w:numId w:val="26"/>
              </w:numPr>
              <w:rPr>
                <w:rFonts w:ascii="Arial" w:hAnsi="Arial" w:cs="Arial"/>
              </w:rPr>
            </w:pPr>
            <w:r w:rsidRPr="2B98C72B" w:rsidR="6285093D">
              <w:rPr>
                <w:rFonts w:ascii="Arial" w:hAnsi="Arial" w:eastAsia="Arial" w:cs="Arial"/>
              </w:rPr>
              <w:t xml:space="preserve">To attend and support fundraising activity </w:t>
            </w:r>
            <w:r w:rsidRPr="2B98C72B" w:rsidR="00152B89">
              <w:rPr>
                <w:rFonts w:ascii="Arial" w:hAnsi="Arial" w:eastAsia="Arial" w:cs="Arial"/>
              </w:rPr>
              <w:t>at least 2</w:t>
            </w:r>
            <w:r w:rsidRPr="2B98C72B" w:rsidR="6285093D">
              <w:rPr>
                <w:rFonts w:ascii="Arial" w:hAnsi="Arial" w:eastAsia="Arial" w:cs="Arial"/>
              </w:rPr>
              <w:t xml:space="preserve"> times per year</w:t>
            </w:r>
            <w:r w:rsidRPr="2B98C72B" w:rsidR="19B6978B">
              <w:rPr>
                <w:rFonts w:ascii="Arial" w:hAnsi="Arial" w:eastAsia="Arial" w:cs="Arial"/>
              </w:rPr>
              <w:t>.</w:t>
            </w:r>
          </w:p>
          <w:p w:rsidRPr="00152B89" w:rsidR="00986A83" w:rsidP="441FC1FD" w:rsidRDefault="477F299A" w14:paraId="51D721A6" w14:textId="3E5C4CD8">
            <w:pPr>
              <w:pStyle w:val="ListParagraph"/>
              <w:numPr>
                <w:ilvl w:val="0"/>
                <w:numId w:val="26"/>
              </w:numPr>
              <w:rPr>
                <w:rFonts w:ascii="Arial" w:hAnsi="Arial" w:eastAsia="Arial" w:cs="Arial"/>
              </w:rPr>
            </w:pPr>
            <w:r w:rsidRPr="2B98C72B" w:rsidR="248BDBD9">
              <w:rPr>
                <w:rFonts w:ascii="Arial" w:hAnsi="Arial" w:eastAsia="Arial" w:cs="Arial"/>
              </w:rPr>
              <w:t xml:space="preserve">Promote all Equation resources, </w:t>
            </w:r>
            <w:r w:rsidRPr="2B98C72B" w:rsidR="248BDBD9">
              <w:rPr>
                <w:rFonts w:ascii="Arial" w:hAnsi="Arial" w:eastAsia="Arial" w:cs="Arial"/>
              </w:rPr>
              <w:t>services</w:t>
            </w:r>
            <w:r w:rsidRPr="2B98C72B" w:rsidR="248BDBD9">
              <w:rPr>
                <w:rFonts w:ascii="Arial" w:hAnsi="Arial" w:eastAsia="Arial" w:cs="Arial"/>
              </w:rPr>
              <w:t xml:space="preserve"> and fundraising opportunities</w:t>
            </w:r>
            <w:r w:rsidRPr="2B98C72B" w:rsidR="2CB8DF21">
              <w:rPr>
                <w:rFonts w:ascii="Arial" w:hAnsi="Arial" w:eastAsia="Arial" w:cs="Arial"/>
              </w:rPr>
              <w:t>.</w:t>
            </w:r>
          </w:p>
          <w:p w:rsidRPr="00152B89" w:rsidR="00986A83" w:rsidP="4A5A61B5" w:rsidRDefault="477F299A" w14:paraId="63B21179" w14:textId="043E0CB3">
            <w:pPr>
              <w:pStyle w:val="ListParagraph"/>
              <w:numPr>
                <w:ilvl w:val="0"/>
                <w:numId w:val="26"/>
              </w:numPr>
              <w:rPr>
                <w:rFonts w:ascii="Arial" w:hAnsi="Arial" w:eastAsia="Arial" w:cs="Arial"/>
              </w:rPr>
            </w:pPr>
            <w:r w:rsidRPr="2B98C72B" w:rsidR="248BDBD9">
              <w:rPr>
                <w:rFonts w:ascii="Arial" w:hAnsi="Arial" w:eastAsia="Arial" w:cs="Arial"/>
              </w:rPr>
              <w:t xml:space="preserve">Keep up to date with relevant legislation, </w:t>
            </w:r>
            <w:r w:rsidRPr="2B98C72B" w:rsidR="248BDBD9">
              <w:rPr>
                <w:rFonts w:ascii="Arial" w:hAnsi="Arial" w:eastAsia="Arial" w:cs="Arial"/>
              </w:rPr>
              <w:t>policy</w:t>
            </w:r>
            <w:r w:rsidRPr="2B98C72B" w:rsidR="248BDBD9">
              <w:rPr>
                <w:rFonts w:ascii="Arial" w:hAnsi="Arial" w:eastAsia="Arial" w:cs="Arial"/>
              </w:rPr>
              <w:t xml:space="preserve"> and practice, especially safeguarding and gender issues</w:t>
            </w:r>
            <w:r w:rsidRPr="2B98C72B" w:rsidR="0E344869">
              <w:rPr>
                <w:rFonts w:ascii="Arial" w:hAnsi="Arial" w:eastAsia="Arial" w:cs="Arial"/>
              </w:rPr>
              <w:t>.</w:t>
            </w:r>
          </w:p>
          <w:p w:rsidRPr="00152B89" w:rsidR="00986A83" w:rsidP="4A5A61B5" w:rsidRDefault="477F299A" w14:paraId="3008AE54" w14:textId="49E79782">
            <w:pPr>
              <w:pStyle w:val="ListParagraph"/>
              <w:numPr>
                <w:ilvl w:val="0"/>
                <w:numId w:val="26"/>
              </w:numPr>
              <w:rPr>
                <w:rFonts w:ascii="Arial" w:hAnsi="Arial" w:eastAsia="Arial" w:cs="Arial"/>
              </w:rPr>
            </w:pPr>
            <w:r w:rsidRPr="2B98C72B" w:rsidR="248BDBD9">
              <w:rPr>
                <w:rFonts w:ascii="Arial" w:hAnsi="Arial" w:eastAsia="Arial" w:cs="Arial"/>
              </w:rPr>
              <w:t xml:space="preserve">Any other duties as </w:t>
            </w:r>
            <w:r w:rsidRPr="2B98C72B" w:rsidR="248BDBD9">
              <w:rPr>
                <w:rFonts w:ascii="Arial" w:hAnsi="Arial" w:eastAsia="Arial" w:cs="Arial"/>
              </w:rPr>
              <w:t>required of</w:t>
            </w:r>
            <w:r w:rsidRPr="2B98C72B" w:rsidR="248BDBD9">
              <w:rPr>
                <w:rFonts w:ascii="Arial" w:hAnsi="Arial" w:eastAsia="Arial" w:cs="Arial"/>
              </w:rPr>
              <w:t xml:space="preserve"> you by Equation</w:t>
            </w:r>
            <w:r w:rsidRPr="2B98C72B" w:rsidR="0AD75724">
              <w:rPr>
                <w:rFonts w:ascii="Arial" w:hAnsi="Arial" w:eastAsia="Arial" w:cs="Arial"/>
              </w:rPr>
              <w:t>.</w:t>
            </w:r>
          </w:p>
        </w:tc>
      </w:tr>
    </w:tbl>
    <w:p w:rsidRPr="00152B89" w:rsidR="00003A49" w:rsidP="009E4357" w:rsidRDefault="00003A49" w14:paraId="4D0E5003" w14:textId="7777777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17B8722B" w:rsidP="17B8722B" w:rsidRDefault="17B8722B" w14:paraId="7C10ECAC" w14:textId="47E65788">
      <w:pPr>
        <w:spacing w:after="0" w:line="240" w:lineRule="auto"/>
        <w:rPr>
          <w:rFonts w:ascii="Arial" w:hAnsi="Arial" w:cs="Arial"/>
        </w:rPr>
      </w:pPr>
    </w:p>
    <w:p w:rsidR="17B8722B" w:rsidP="17B8722B" w:rsidRDefault="17B8722B" w14:paraId="3E27146D" w14:textId="20EE06DA">
      <w:pPr>
        <w:spacing w:after="0" w:line="240" w:lineRule="auto"/>
        <w:rPr>
          <w:rFonts w:ascii="Arial" w:hAnsi="Arial" w:cs="Arial"/>
        </w:rPr>
      </w:pPr>
    </w:p>
    <w:p w:rsidR="17B8722B" w:rsidP="17B8722B" w:rsidRDefault="17B8722B" w14:paraId="77B5B0B0" w14:textId="55699E8F">
      <w:pPr>
        <w:pStyle w:val="Normal"/>
        <w:spacing w:after="0" w:line="240" w:lineRule="auto"/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9016"/>
      </w:tblGrid>
      <w:tr w:rsidRPr="00152B89" w:rsidR="003C0858" w:rsidTr="2B98C72B" w14:paraId="65D71B67" w14:textId="77777777">
        <w:tc>
          <w:tcPr>
            <w:tcW w:w="9180" w:type="dxa"/>
            <w:shd w:val="clear" w:color="auto" w:fill="auto"/>
            <w:tcMar/>
            <w:vAlign w:val="center"/>
          </w:tcPr>
          <w:p w:rsidRPr="00152B89" w:rsidR="003C0858" w:rsidP="4A5A61B5" w:rsidRDefault="4A5A61B5" w14:paraId="55DBA1B2" w14:textId="77777777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The post holder must be committed to:</w:t>
            </w:r>
          </w:p>
        </w:tc>
      </w:tr>
      <w:tr w:rsidRPr="00152B89" w:rsidR="003C0858" w:rsidTr="2B98C72B" w14:paraId="66184E95" w14:textId="77777777">
        <w:tc>
          <w:tcPr>
            <w:tcW w:w="9180" w:type="dxa"/>
            <w:shd w:val="clear" w:color="auto" w:fill="auto"/>
            <w:tcMar/>
            <w:vAlign w:val="center"/>
          </w:tcPr>
          <w:p w:rsidRPr="00152B89" w:rsidR="003C0858" w:rsidP="4A5A61B5" w:rsidRDefault="7EDFE713" w14:paraId="6D5F2CF7" w14:textId="1610495B">
            <w:pPr>
              <w:pStyle w:val="ListParagraph"/>
              <w:numPr>
                <w:ilvl w:val="0"/>
                <w:numId w:val="10"/>
              </w:numPr>
              <w:rPr>
                <w:rFonts w:ascii="Arial" w:hAnsi="Arial" w:eastAsia="Arial" w:cs="Arial"/>
              </w:rPr>
            </w:pPr>
            <w:r w:rsidRPr="00152B89">
              <w:rPr>
                <w:rFonts w:ascii="Arial" w:hAnsi="Arial" w:eastAsia="Arial" w:cs="Arial"/>
                <w:color w:val="000000" w:themeColor="text1"/>
              </w:rPr>
              <w:t xml:space="preserve">Equation’s core values of compassion, positivity, rigour, </w:t>
            </w:r>
            <w:proofErr w:type="gramStart"/>
            <w:r w:rsidRPr="00152B89">
              <w:rPr>
                <w:rFonts w:ascii="Arial" w:hAnsi="Arial" w:eastAsia="Arial" w:cs="Arial"/>
                <w:color w:val="000000" w:themeColor="text1"/>
              </w:rPr>
              <w:t>passion</w:t>
            </w:r>
            <w:proofErr w:type="gramEnd"/>
            <w:r w:rsidRPr="00152B89">
              <w:rPr>
                <w:rFonts w:ascii="Arial" w:hAnsi="Arial" w:eastAsia="Arial" w:cs="Arial"/>
                <w:color w:val="000000" w:themeColor="text1"/>
              </w:rPr>
              <w:t xml:space="preserve"> and collaboration.</w:t>
            </w:r>
          </w:p>
          <w:p w:rsidRPr="00152B89" w:rsidR="003C0858" w:rsidP="53D92812" w:rsidRDefault="4A5A61B5" w14:paraId="08433449" w14:textId="2367544E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</w:rPr>
            </w:pPr>
            <w:r w:rsidRPr="2B98C72B" w:rsidR="4A5A61B5">
              <w:rPr>
                <w:rFonts w:ascii="Arial" w:hAnsi="Arial" w:eastAsia="Arial" w:cs="Arial"/>
              </w:rPr>
              <w:t>Increasing personal awareness in relation to diversity and equalities and incorporating this awareness into service provision</w:t>
            </w:r>
            <w:r w:rsidRPr="2B98C72B" w:rsidR="13DDA969">
              <w:rPr>
                <w:rFonts w:ascii="Arial" w:hAnsi="Arial" w:eastAsia="Arial" w:cs="Arial"/>
              </w:rPr>
              <w:t>.</w:t>
            </w:r>
          </w:p>
          <w:p w:rsidRPr="00152B89" w:rsidR="003C0858" w:rsidP="4A5A61B5" w:rsidRDefault="4A5A61B5" w14:paraId="15397D49" w14:textId="74A6A001">
            <w:pPr>
              <w:pStyle w:val="ListParagraph"/>
              <w:numPr>
                <w:ilvl w:val="0"/>
                <w:numId w:val="10"/>
              </w:numPr>
              <w:rPr>
                <w:rFonts w:ascii="Arial" w:hAnsi="Arial" w:eastAsia="Arial" w:cs="Arial"/>
              </w:rPr>
            </w:pPr>
            <w:r w:rsidRPr="2B98C72B" w:rsidR="4A5A61B5">
              <w:rPr>
                <w:rFonts w:ascii="Arial" w:hAnsi="Arial" w:eastAsia="Arial" w:cs="Arial"/>
              </w:rPr>
              <w:t>Challenging stereotypes, prejudice and discrimination experienced by groups and individuals on issues such as gender, race, ethnicity, nationality, sexual orientation, disability, class status, age and religious or non-religious beliefs</w:t>
            </w:r>
            <w:r w:rsidRPr="2B98C72B" w:rsidR="4EDE1DDF">
              <w:rPr>
                <w:rFonts w:ascii="Arial" w:hAnsi="Arial" w:eastAsia="Arial" w:cs="Arial"/>
              </w:rPr>
              <w:t>.</w:t>
            </w:r>
          </w:p>
          <w:p w:rsidRPr="00152B89" w:rsidR="003C0858" w:rsidP="4A5A61B5" w:rsidRDefault="4A5A61B5" w14:paraId="598805CD" w14:textId="42D270E5">
            <w:pPr>
              <w:pStyle w:val="ListParagraph"/>
              <w:numPr>
                <w:ilvl w:val="0"/>
                <w:numId w:val="10"/>
              </w:numPr>
              <w:rPr>
                <w:rFonts w:ascii="Arial" w:hAnsi="Arial" w:eastAsia="Arial" w:cs="Arial"/>
              </w:rPr>
            </w:pPr>
            <w:r w:rsidRPr="2B98C72B" w:rsidR="4A5A61B5">
              <w:rPr>
                <w:rFonts w:ascii="Arial" w:hAnsi="Arial" w:eastAsia="Arial" w:cs="Arial"/>
              </w:rPr>
              <w:t xml:space="preserve">Developing an understanding of how domestic and sexual violence is interwoven within and across all social, </w:t>
            </w:r>
            <w:r w:rsidRPr="2B98C72B" w:rsidR="4A5A61B5">
              <w:rPr>
                <w:rFonts w:ascii="Arial" w:hAnsi="Arial" w:eastAsia="Arial" w:cs="Arial"/>
              </w:rPr>
              <w:t>cultural</w:t>
            </w:r>
            <w:r w:rsidRPr="2B98C72B" w:rsidR="4A5A61B5">
              <w:rPr>
                <w:rFonts w:ascii="Arial" w:hAnsi="Arial" w:eastAsia="Arial" w:cs="Arial"/>
              </w:rPr>
              <w:t xml:space="preserve"> and religious communities</w:t>
            </w:r>
            <w:r w:rsidRPr="2B98C72B" w:rsidR="56505750">
              <w:rPr>
                <w:rFonts w:ascii="Arial" w:hAnsi="Arial" w:eastAsia="Arial" w:cs="Arial"/>
              </w:rPr>
              <w:t>.</w:t>
            </w:r>
          </w:p>
          <w:p w:rsidRPr="00152B89" w:rsidR="003C0858" w:rsidP="4A5A61B5" w:rsidRDefault="4A5A61B5" w14:paraId="525370B9" w14:textId="6F125C9A">
            <w:pPr>
              <w:pStyle w:val="ListParagraph"/>
              <w:numPr>
                <w:ilvl w:val="0"/>
                <w:numId w:val="10"/>
              </w:numPr>
              <w:rPr>
                <w:rFonts w:ascii="Arial" w:hAnsi="Arial" w:eastAsia="Arial" w:cs="Arial"/>
              </w:rPr>
            </w:pPr>
            <w:r w:rsidRPr="2B98C72B" w:rsidR="4A5A61B5">
              <w:rPr>
                <w:rFonts w:ascii="Arial" w:hAnsi="Arial" w:eastAsia="Arial" w:cs="Arial"/>
              </w:rPr>
              <w:t>Increasing and promoting equality and fairness for women and girls</w:t>
            </w:r>
            <w:r w:rsidRPr="2B98C72B" w:rsidR="1981DC89">
              <w:rPr>
                <w:rFonts w:ascii="Arial" w:hAnsi="Arial" w:eastAsia="Arial" w:cs="Arial"/>
              </w:rPr>
              <w:t>.</w:t>
            </w:r>
          </w:p>
        </w:tc>
      </w:tr>
    </w:tbl>
    <w:p w:rsidRPr="00152B89" w:rsidR="00003A49" w:rsidP="009E4357" w:rsidRDefault="00003A49" w14:paraId="2449EE21" w14:textId="7777777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Pr="00152B89" w:rsidR="00D53A46" w:rsidP="009E4357" w:rsidRDefault="00D53A46" w14:paraId="434138FC" w14:textId="7777777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Pr="00152B89" w:rsidR="00873778" w:rsidP="009E4357" w:rsidRDefault="00873778" w14:paraId="383402F3" w14:textId="7777777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Pr="00152B89" w:rsidR="00003A49" w:rsidP="00873778" w:rsidRDefault="00003A49" w14:paraId="3E61F13B" w14:textId="7777777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Pr="00152B89" w:rsidR="00596A71" w:rsidP="0035502F" w:rsidRDefault="00596A71" w14:paraId="1D821E9C" w14:textId="7777777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Pr="00152B89" w:rsidR="00003A49" w:rsidP="00272AB8" w:rsidRDefault="00003A49" w14:paraId="23DD1918" w14:textId="77777777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Pr="00152B89" w:rsidR="00003A49" w:rsidP="00003A49" w:rsidRDefault="00003A49" w14:paraId="74188010" w14:textId="77777777">
      <w:pPr>
        <w:pStyle w:val="ListParagraph"/>
        <w:rPr>
          <w:rFonts w:ascii="Arial" w:hAnsi="Arial" w:cs="Arial"/>
          <w:color w:val="FF0000"/>
        </w:rPr>
      </w:pPr>
    </w:p>
    <w:sectPr w:rsidRPr="00152B89" w:rsidR="00003A49">
      <w:headerReference w:type="default" r:id="rId11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B77CB" w:rsidP="00272AB8" w:rsidRDefault="007B77CB" w14:paraId="74F80AF7" w14:textId="77777777">
      <w:pPr>
        <w:spacing w:after="0" w:line="240" w:lineRule="auto"/>
      </w:pPr>
      <w:r>
        <w:separator/>
      </w:r>
    </w:p>
  </w:endnote>
  <w:endnote w:type="continuationSeparator" w:id="0">
    <w:p w:rsidR="007B77CB" w:rsidP="00272AB8" w:rsidRDefault="007B77CB" w14:paraId="541ADD2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,Helvetica">
    <w:altName w:val="Arial"/>
    <w:panose1 w:val="00000000000000000000"/>
    <w:charset w:val="00"/>
    <w:family w:val="roman"/>
    <w:notTrueType/>
    <w:pitch w:val="default"/>
  </w:font>
  <w:font w:name="Helvetica,F2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,">
    <w:altName w:val="Arial"/>
    <w:panose1 w:val="00000000000000000000"/>
    <w:charset w:val="00"/>
    <w:family w:val="roman"/>
    <w:notTrueType/>
    <w:pitch w:val="default"/>
  </w:font>
  <w:font w:name="Arial,Helvetica,Arial">
    <w:altName w:val="Arial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B77CB" w:rsidP="00272AB8" w:rsidRDefault="007B77CB" w14:paraId="07701650" w14:textId="77777777">
      <w:pPr>
        <w:spacing w:after="0" w:line="240" w:lineRule="auto"/>
      </w:pPr>
      <w:r>
        <w:separator/>
      </w:r>
    </w:p>
  </w:footnote>
  <w:footnote w:type="continuationSeparator" w:id="0">
    <w:p w:rsidR="007B77CB" w:rsidP="00272AB8" w:rsidRDefault="007B77CB" w14:paraId="1DF47BC2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272AB8" w:rsidP="00272AB8" w:rsidRDefault="00152B89" w14:paraId="656BFE51" w14:textId="10E257FF">
    <w:pPr>
      <w:pStyle w:val="Header"/>
      <w:jc w:val="cent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6569ED0" wp14:editId="3EE29B1F">
          <wp:simplePos x="0" y="0"/>
          <wp:positionH relativeFrom="column">
            <wp:posOffset>1784350</wp:posOffset>
          </wp:positionH>
          <wp:positionV relativeFrom="paragraph">
            <wp:posOffset>-614680</wp:posOffset>
          </wp:positionV>
          <wp:extent cx="1562100" cy="1562100"/>
          <wp:effectExtent l="0" t="0" r="0" b="0"/>
          <wp:wrapNone/>
          <wp:docPr id="2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2100" cy="1562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63319"/>
    <w:multiLevelType w:val="hybridMultilevel"/>
    <w:tmpl w:val="A26A4264"/>
    <w:lvl w:ilvl="0" w:tplc="8B1E6EB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92BCB"/>
    <w:multiLevelType w:val="hybridMultilevel"/>
    <w:tmpl w:val="C6D0A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29767F"/>
    <w:multiLevelType w:val="hybridMultilevel"/>
    <w:tmpl w:val="548C0FE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6DE1CFD"/>
    <w:multiLevelType w:val="hybridMultilevel"/>
    <w:tmpl w:val="A2566F7A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4" w15:restartNumberingAfterBreak="0">
    <w:nsid w:val="0D8426AD"/>
    <w:multiLevelType w:val="hybridMultilevel"/>
    <w:tmpl w:val="E452CA92"/>
    <w:lvl w:ilvl="0" w:tplc="CED2F4D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7FE27D7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C40FCA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3E4947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F2022B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32C9F9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D14BC0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B8C40D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ECC440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EA16F16"/>
    <w:multiLevelType w:val="hybridMultilevel"/>
    <w:tmpl w:val="B80070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0DA1D5B"/>
    <w:multiLevelType w:val="hybridMultilevel"/>
    <w:tmpl w:val="E712412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32F159C"/>
    <w:multiLevelType w:val="hybridMultilevel"/>
    <w:tmpl w:val="33FCAD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722A72"/>
    <w:multiLevelType w:val="multilevel"/>
    <w:tmpl w:val="27901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B071CE8"/>
    <w:multiLevelType w:val="hybridMultilevel"/>
    <w:tmpl w:val="2DCC704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1B3E46E2"/>
    <w:multiLevelType w:val="hybridMultilevel"/>
    <w:tmpl w:val="04B60ED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EE0A41"/>
    <w:multiLevelType w:val="hybridMultilevel"/>
    <w:tmpl w:val="C0AACC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0649E0"/>
    <w:multiLevelType w:val="hybridMultilevel"/>
    <w:tmpl w:val="A56213B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3854E79"/>
    <w:multiLevelType w:val="hybridMultilevel"/>
    <w:tmpl w:val="9AF0655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24481F42"/>
    <w:multiLevelType w:val="hybridMultilevel"/>
    <w:tmpl w:val="DE7E337A"/>
    <w:lvl w:ilvl="0" w:tplc="464AD77E">
      <w:start w:val="1"/>
      <w:numFmt w:val="decimal"/>
      <w:lvlText w:val="%1."/>
      <w:lvlJc w:val="left"/>
      <w:pPr>
        <w:ind w:left="720" w:hanging="360"/>
      </w:pPr>
    </w:lvl>
    <w:lvl w:ilvl="1" w:tplc="A86E01E8">
      <w:start w:val="1"/>
      <w:numFmt w:val="lowerLetter"/>
      <w:lvlText w:val="%2."/>
      <w:lvlJc w:val="left"/>
      <w:pPr>
        <w:ind w:left="1440" w:hanging="360"/>
      </w:pPr>
    </w:lvl>
    <w:lvl w:ilvl="2" w:tplc="6660E23E">
      <w:start w:val="1"/>
      <w:numFmt w:val="lowerRoman"/>
      <w:lvlText w:val="%3."/>
      <w:lvlJc w:val="right"/>
      <w:pPr>
        <w:ind w:left="2160" w:hanging="180"/>
      </w:pPr>
    </w:lvl>
    <w:lvl w:ilvl="3" w:tplc="0B5E5C36">
      <w:start w:val="1"/>
      <w:numFmt w:val="decimal"/>
      <w:lvlText w:val="%4."/>
      <w:lvlJc w:val="left"/>
      <w:pPr>
        <w:ind w:left="2880" w:hanging="360"/>
      </w:pPr>
    </w:lvl>
    <w:lvl w:ilvl="4" w:tplc="F96C63F4">
      <w:start w:val="1"/>
      <w:numFmt w:val="lowerLetter"/>
      <w:lvlText w:val="%5."/>
      <w:lvlJc w:val="left"/>
      <w:pPr>
        <w:ind w:left="3600" w:hanging="360"/>
      </w:pPr>
    </w:lvl>
    <w:lvl w:ilvl="5" w:tplc="142419A4">
      <w:start w:val="1"/>
      <w:numFmt w:val="lowerRoman"/>
      <w:lvlText w:val="%6."/>
      <w:lvlJc w:val="right"/>
      <w:pPr>
        <w:ind w:left="4320" w:hanging="180"/>
      </w:pPr>
    </w:lvl>
    <w:lvl w:ilvl="6" w:tplc="063A4CCE">
      <w:start w:val="1"/>
      <w:numFmt w:val="decimal"/>
      <w:lvlText w:val="%7."/>
      <w:lvlJc w:val="left"/>
      <w:pPr>
        <w:ind w:left="5040" w:hanging="360"/>
      </w:pPr>
    </w:lvl>
    <w:lvl w:ilvl="7" w:tplc="07186C02">
      <w:start w:val="1"/>
      <w:numFmt w:val="lowerLetter"/>
      <w:lvlText w:val="%8."/>
      <w:lvlJc w:val="left"/>
      <w:pPr>
        <w:ind w:left="5760" w:hanging="360"/>
      </w:pPr>
    </w:lvl>
    <w:lvl w:ilvl="8" w:tplc="E6805A6A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7C65EE"/>
    <w:multiLevelType w:val="hybridMultilevel"/>
    <w:tmpl w:val="3F8087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50382A"/>
    <w:multiLevelType w:val="hybridMultilevel"/>
    <w:tmpl w:val="C6D0A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166322"/>
    <w:multiLevelType w:val="hybridMultilevel"/>
    <w:tmpl w:val="9550922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3F8E75C6"/>
    <w:multiLevelType w:val="hybridMultilevel"/>
    <w:tmpl w:val="22C64E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000413"/>
    <w:multiLevelType w:val="hybridMultilevel"/>
    <w:tmpl w:val="1F22A46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BA5E3D"/>
    <w:multiLevelType w:val="hybridMultilevel"/>
    <w:tmpl w:val="41B0558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4C367E09"/>
    <w:multiLevelType w:val="hybridMultilevel"/>
    <w:tmpl w:val="EAC06A2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4C663ADF"/>
    <w:multiLevelType w:val="hybridMultilevel"/>
    <w:tmpl w:val="C0AACC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3E7B36"/>
    <w:multiLevelType w:val="hybridMultilevel"/>
    <w:tmpl w:val="C0AACC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CB0B52"/>
    <w:multiLevelType w:val="hybridMultilevel"/>
    <w:tmpl w:val="83A844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121B10"/>
    <w:multiLevelType w:val="hybridMultilevel"/>
    <w:tmpl w:val="D7A20A6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52DF0F21"/>
    <w:multiLevelType w:val="hybridMultilevel"/>
    <w:tmpl w:val="52DAD5FA"/>
    <w:lvl w:ilvl="0" w:tplc="760C2620">
      <w:start w:val="1"/>
      <w:numFmt w:val="decimal"/>
      <w:lvlText w:val="%1."/>
      <w:lvlJc w:val="left"/>
      <w:pPr>
        <w:ind w:left="720" w:hanging="360"/>
      </w:pPr>
    </w:lvl>
    <w:lvl w:ilvl="1" w:tplc="EAF69F8C">
      <w:start w:val="1"/>
      <w:numFmt w:val="decimal"/>
      <w:lvlText w:val="%2."/>
      <w:lvlJc w:val="left"/>
      <w:pPr>
        <w:ind w:left="1440" w:hanging="360"/>
      </w:pPr>
    </w:lvl>
    <w:lvl w:ilvl="2" w:tplc="324254FE">
      <w:start w:val="1"/>
      <w:numFmt w:val="lowerRoman"/>
      <w:lvlText w:val="%3."/>
      <w:lvlJc w:val="right"/>
      <w:pPr>
        <w:ind w:left="2160" w:hanging="180"/>
      </w:pPr>
    </w:lvl>
    <w:lvl w:ilvl="3" w:tplc="0F1627E6">
      <w:start w:val="1"/>
      <w:numFmt w:val="decimal"/>
      <w:lvlText w:val="%4."/>
      <w:lvlJc w:val="left"/>
      <w:pPr>
        <w:ind w:left="2880" w:hanging="360"/>
      </w:pPr>
    </w:lvl>
    <w:lvl w:ilvl="4" w:tplc="1930872C">
      <w:start w:val="1"/>
      <w:numFmt w:val="lowerLetter"/>
      <w:lvlText w:val="%5."/>
      <w:lvlJc w:val="left"/>
      <w:pPr>
        <w:ind w:left="3600" w:hanging="360"/>
      </w:pPr>
    </w:lvl>
    <w:lvl w:ilvl="5" w:tplc="1E4E0DBA">
      <w:start w:val="1"/>
      <w:numFmt w:val="lowerRoman"/>
      <w:lvlText w:val="%6."/>
      <w:lvlJc w:val="right"/>
      <w:pPr>
        <w:ind w:left="4320" w:hanging="180"/>
      </w:pPr>
    </w:lvl>
    <w:lvl w:ilvl="6" w:tplc="0E02CC3C">
      <w:start w:val="1"/>
      <w:numFmt w:val="decimal"/>
      <w:lvlText w:val="%7."/>
      <w:lvlJc w:val="left"/>
      <w:pPr>
        <w:ind w:left="5040" w:hanging="360"/>
      </w:pPr>
    </w:lvl>
    <w:lvl w:ilvl="7" w:tplc="C7C0A62A">
      <w:start w:val="1"/>
      <w:numFmt w:val="lowerLetter"/>
      <w:lvlText w:val="%8."/>
      <w:lvlJc w:val="left"/>
      <w:pPr>
        <w:ind w:left="5760" w:hanging="360"/>
      </w:pPr>
    </w:lvl>
    <w:lvl w:ilvl="8" w:tplc="407A0F00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213462"/>
    <w:multiLevelType w:val="hybridMultilevel"/>
    <w:tmpl w:val="AE56AE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C05F4E"/>
    <w:multiLevelType w:val="multilevel"/>
    <w:tmpl w:val="136ED21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2837AD9"/>
    <w:multiLevelType w:val="hybridMultilevel"/>
    <w:tmpl w:val="45B22FEE"/>
    <w:lvl w:ilvl="0" w:tplc="2612F6D2">
      <w:start w:val="1"/>
      <w:numFmt w:val="decimal"/>
      <w:lvlText w:val="%1."/>
      <w:lvlJc w:val="left"/>
      <w:pPr>
        <w:ind w:left="720" w:hanging="360"/>
      </w:pPr>
    </w:lvl>
    <w:lvl w:ilvl="1" w:tplc="7E422CC6">
      <w:start w:val="1"/>
      <w:numFmt w:val="decimal"/>
      <w:lvlText w:val="%2."/>
      <w:lvlJc w:val="left"/>
      <w:pPr>
        <w:ind w:left="1440" w:hanging="360"/>
      </w:pPr>
    </w:lvl>
    <w:lvl w:ilvl="2" w:tplc="34D2E40A">
      <w:start w:val="1"/>
      <w:numFmt w:val="lowerRoman"/>
      <w:lvlText w:val="%3."/>
      <w:lvlJc w:val="right"/>
      <w:pPr>
        <w:ind w:left="2160" w:hanging="180"/>
      </w:pPr>
    </w:lvl>
    <w:lvl w:ilvl="3" w:tplc="154A0890">
      <w:start w:val="1"/>
      <w:numFmt w:val="decimal"/>
      <w:lvlText w:val="%4."/>
      <w:lvlJc w:val="left"/>
      <w:pPr>
        <w:ind w:left="2880" w:hanging="360"/>
      </w:pPr>
    </w:lvl>
    <w:lvl w:ilvl="4" w:tplc="D3D4F0C0">
      <w:start w:val="1"/>
      <w:numFmt w:val="lowerLetter"/>
      <w:lvlText w:val="%5."/>
      <w:lvlJc w:val="left"/>
      <w:pPr>
        <w:ind w:left="3600" w:hanging="360"/>
      </w:pPr>
    </w:lvl>
    <w:lvl w:ilvl="5" w:tplc="96408AC0">
      <w:start w:val="1"/>
      <w:numFmt w:val="lowerRoman"/>
      <w:lvlText w:val="%6."/>
      <w:lvlJc w:val="right"/>
      <w:pPr>
        <w:ind w:left="4320" w:hanging="180"/>
      </w:pPr>
    </w:lvl>
    <w:lvl w:ilvl="6" w:tplc="7C52B4FC">
      <w:start w:val="1"/>
      <w:numFmt w:val="decimal"/>
      <w:lvlText w:val="%7."/>
      <w:lvlJc w:val="left"/>
      <w:pPr>
        <w:ind w:left="5040" w:hanging="360"/>
      </w:pPr>
    </w:lvl>
    <w:lvl w:ilvl="7" w:tplc="B058B746">
      <w:start w:val="1"/>
      <w:numFmt w:val="lowerLetter"/>
      <w:lvlText w:val="%8."/>
      <w:lvlJc w:val="left"/>
      <w:pPr>
        <w:ind w:left="5760" w:hanging="360"/>
      </w:pPr>
    </w:lvl>
    <w:lvl w:ilvl="8" w:tplc="AC6643DA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A23CEC"/>
    <w:multiLevelType w:val="hybridMultilevel"/>
    <w:tmpl w:val="D4C0695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74CC0BFE"/>
    <w:multiLevelType w:val="hybridMultilevel"/>
    <w:tmpl w:val="36F6E6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53523F"/>
    <w:multiLevelType w:val="hybridMultilevel"/>
    <w:tmpl w:val="170A46F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C9C3B85"/>
    <w:multiLevelType w:val="hybridMultilevel"/>
    <w:tmpl w:val="83A844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29"/>
  </w:num>
  <w:num w:numId="3">
    <w:abstractNumId w:val="14"/>
  </w:num>
  <w:num w:numId="4">
    <w:abstractNumId w:val="4"/>
  </w:num>
  <w:num w:numId="5">
    <w:abstractNumId w:val="30"/>
  </w:num>
  <w:num w:numId="6">
    <w:abstractNumId w:val="13"/>
  </w:num>
  <w:num w:numId="7">
    <w:abstractNumId w:val="21"/>
  </w:num>
  <w:num w:numId="8">
    <w:abstractNumId w:val="9"/>
  </w:num>
  <w:num w:numId="9">
    <w:abstractNumId w:val="25"/>
  </w:num>
  <w:num w:numId="10">
    <w:abstractNumId w:val="17"/>
  </w:num>
  <w:num w:numId="11">
    <w:abstractNumId w:val="0"/>
  </w:num>
  <w:num w:numId="12">
    <w:abstractNumId w:val="20"/>
  </w:num>
  <w:num w:numId="13">
    <w:abstractNumId w:val="12"/>
  </w:num>
  <w:num w:numId="14">
    <w:abstractNumId w:val="27"/>
  </w:num>
  <w:num w:numId="15">
    <w:abstractNumId w:val="6"/>
  </w:num>
  <w:num w:numId="16">
    <w:abstractNumId w:val="15"/>
  </w:num>
  <w:num w:numId="17">
    <w:abstractNumId w:val="5"/>
  </w:num>
  <w:num w:numId="18">
    <w:abstractNumId w:val="10"/>
  </w:num>
  <w:num w:numId="19">
    <w:abstractNumId w:val="19"/>
  </w:num>
  <w:num w:numId="20">
    <w:abstractNumId w:val="32"/>
  </w:num>
  <w:num w:numId="21">
    <w:abstractNumId w:val="31"/>
  </w:num>
  <w:num w:numId="22">
    <w:abstractNumId w:val="22"/>
  </w:num>
  <w:num w:numId="23">
    <w:abstractNumId w:val="23"/>
  </w:num>
  <w:num w:numId="24">
    <w:abstractNumId w:val="16"/>
  </w:num>
  <w:num w:numId="25">
    <w:abstractNumId w:val="24"/>
  </w:num>
  <w:num w:numId="26">
    <w:abstractNumId w:val="33"/>
  </w:num>
  <w:num w:numId="27">
    <w:abstractNumId w:val="1"/>
  </w:num>
  <w:num w:numId="28">
    <w:abstractNumId w:val="11"/>
  </w:num>
  <w:num w:numId="29">
    <w:abstractNumId w:val="7"/>
  </w:num>
  <w:num w:numId="30">
    <w:abstractNumId w:val="3"/>
  </w:num>
  <w:num w:numId="31">
    <w:abstractNumId w:val="2"/>
  </w:num>
  <w:num w:numId="32">
    <w:abstractNumId w:val="8"/>
  </w:num>
  <w:num w:numId="33">
    <w:abstractNumId w:val="28"/>
  </w:num>
  <w:num w:numId="3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4357"/>
    <w:rsid w:val="00003A49"/>
    <w:rsid w:val="00022D4C"/>
    <w:rsid w:val="000A72D8"/>
    <w:rsid w:val="000B2DA2"/>
    <w:rsid w:val="000C4BC1"/>
    <w:rsid w:val="0013004F"/>
    <w:rsid w:val="00152B89"/>
    <w:rsid w:val="00193DE0"/>
    <w:rsid w:val="0024261D"/>
    <w:rsid w:val="00272AB8"/>
    <w:rsid w:val="002A08AB"/>
    <w:rsid w:val="002A5D50"/>
    <w:rsid w:val="002B4FE5"/>
    <w:rsid w:val="002C7C9B"/>
    <w:rsid w:val="003517FD"/>
    <w:rsid w:val="0035502F"/>
    <w:rsid w:val="003A3DF7"/>
    <w:rsid w:val="003A403E"/>
    <w:rsid w:val="003C0858"/>
    <w:rsid w:val="003C2009"/>
    <w:rsid w:val="0046627D"/>
    <w:rsid w:val="004A14BE"/>
    <w:rsid w:val="00596A71"/>
    <w:rsid w:val="005A11CC"/>
    <w:rsid w:val="005B6B07"/>
    <w:rsid w:val="005F180C"/>
    <w:rsid w:val="005F74F3"/>
    <w:rsid w:val="00601D95"/>
    <w:rsid w:val="00612E19"/>
    <w:rsid w:val="00645B51"/>
    <w:rsid w:val="0065623D"/>
    <w:rsid w:val="006D66B8"/>
    <w:rsid w:val="006E165D"/>
    <w:rsid w:val="006F0AE3"/>
    <w:rsid w:val="0070472F"/>
    <w:rsid w:val="00720C00"/>
    <w:rsid w:val="007420DB"/>
    <w:rsid w:val="007A4D2F"/>
    <w:rsid w:val="007B77CB"/>
    <w:rsid w:val="00836D8C"/>
    <w:rsid w:val="00847655"/>
    <w:rsid w:val="00853AB4"/>
    <w:rsid w:val="00873778"/>
    <w:rsid w:val="008B4DDF"/>
    <w:rsid w:val="008B7467"/>
    <w:rsid w:val="008D050F"/>
    <w:rsid w:val="008D6A76"/>
    <w:rsid w:val="008F2473"/>
    <w:rsid w:val="00961F45"/>
    <w:rsid w:val="00986A83"/>
    <w:rsid w:val="009D3823"/>
    <w:rsid w:val="009E4357"/>
    <w:rsid w:val="00A33206"/>
    <w:rsid w:val="00A61355"/>
    <w:rsid w:val="00A82C48"/>
    <w:rsid w:val="00A85BCC"/>
    <w:rsid w:val="00B0619F"/>
    <w:rsid w:val="00B509C3"/>
    <w:rsid w:val="00B52C98"/>
    <w:rsid w:val="00B87EEF"/>
    <w:rsid w:val="00B90D2C"/>
    <w:rsid w:val="00BA7D57"/>
    <w:rsid w:val="00BD0B72"/>
    <w:rsid w:val="00BF576F"/>
    <w:rsid w:val="00C36A99"/>
    <w:rsid w:val="00C4105C"/>
    <w:rsid w:val="00CE2279"/>
    <w:rsid w:val="00D0689E"/>
    <w:rsid w:val="00D24583"/>
    <w:rsid w:val="00D25076"/>
    <w:rsid w:val="00D53A46"/>
    <w:rsid w:val="00DE7B5D"/>
    <w:rsid w:val="00E648A1"/>
    <w:rsid w:val="00E67C6F"/>
    <w:rsid w:val="00E85945"/>
    <w:rsid w:val="00F10B03"/>
    <w:rsid w:val="00F17BD0"/>
    <w:rsid w:val="00F60A8F"/>
    <w:rsid w:val="00F9205F"/>
    <w:rsid w:val="00FA29C5"/>
    <w:rsid w:val="00FC53FE"/>
    <w:rsid w:val="00FC79D0"/>
    <w:rsid w:val="00FF1D7F"/>
    <w:rsid w:val="00FF236D"/>
    <w:rsid w:val="00FF3EC1"/>
    <w:rsid w:val="0236EDF3"/>
    <w:rsid w:val="026D09F7"/>
    <w:rsid w:val="029A2709"/>
    <w:rsid w:val="0444ADCB"/>
    <w:rsid w:val="04992A7A"/>
    <w:rsid w:val="04A1B9F3"/>
    <w:rsid w:val="04A887FD"/>
    <w:rsid w:val="04B765C4"/>
    <w:rsid w:val="05FD9ED1"/>
    <w:rsid w:val="0644585E"/>
    <w:rsid w:val="06C40646"/>
    <w:rsid w:val="0712E885"/>
    <w:rsid w:val="081528FC"/>
    <w:rsid w:val="09CDF0A8"/>
    <w:rsid w:val="09E47285"/>
    <w:rsid w:val="0A6A70E0"/>
    <w:rsid w:val="0AD0C3DA"/>
    <w:rsid w:val="0AD75724"/>
    <w:rsid w:val="0B459FDC"/>
    <w:rsid w:val="0C5B3CE8"/>
    <w:rsid w:val="0E344869"/>
    <w:rsid w:val="0E400CC0"/>
    <w:rsid w:val="0EB68FCA"/>
    <w:rsid w:val="0EDA4960"/>
    <w:rsid w:val="0F3BD06A"/>
    <w:rsid w:val="0F55C0F9"/>
    <w:rsid w:val="0FDBDD21"/>
    <w:rsid w:val="0FE0FDD6"/>
    <w:rsid w:val="114813F3"/>
    <w:rsid w:val="1180FBCE"/>
    <w:rsid w:val="11E1B2AD"/>
    <w:rsid w:val="1282D9B2"/>
    <w:rsid w:val="13DDA969"/>
    <w:rsid w:val="144A6D9C"/>
    <w:rsid w:val="1451E7FE"/>
    <w:rsid w:val="14AF4E44"/>
    <w:rsid w:val="14CDC97D"/>
    <w:rsid w:val="15A45152"/>
    <w:rsid w:val="1666C0C6"/>
    <w:rsid w:val="169B2005"/>
    <w:rsid w:val="1742C352"/>
    <w:rsid w:val="17B8722B"/>
    <w:rsid w:val="18981579"/>
    <w:rsid w:val="1981DC89"/>
    <w:rsid w:val="19B6978B"/>
    <w:rsid w:val="1A1AE97B"/>
    <w:rsid w:val="1A563034"/>
    <w:rsid w:val="1C82B39F"/>
    <w:rsid w:val="1D4D242A"/>
    <w:rsid w:val="1D57B074"/>
    <w:rsid w:val="1E542D92"/>
    <w:rsid w:val="1E5E1E10"/>
    <w:rsid w:val="1E97CF8B"/>
    <w:rsid w:val="1EAD2C83"/>
    <w:rsid w:val="1F257029"/>
    <w:rsid w:val="20F8674D"/>
    <w:rsid w:val="21F73F7E"/>
    <w:rsid w:val="240CF051"/>
    <w:rsid w:val="248BDBD9"/>
    <w:rsid w:val="253A837A"/>
    <w:rsid w:val="25E90083"/>
    <w:rsid w:val="28050056"/>
    <w:rsid w:val="298AC209"/>
    <w:rsid w:val="2AF871C7"/>
    <w:rsid w:val="2B8286A7"/>
    <w:rsid w:val="2B98C72B"/>
    <w:rsid w:val="2CB8DF21"/>
    <w:rsid w:val="2CBA214D"/>
    <w:rsid w:val="2CE973BE"/>
    <w:rsid w:val="2D9E2C81"/>
    <w:rsid w:val="2E867FA7"/>
    <w:rsid w:val="2EDF6644"/>
    <w:rsid w:val="2F1D76EC"/>
    <w:rsid w:val="2FF7045E"/>
    <w:rsid w:val="3060F1C4"/>
    <w:rsid w:val="308126F2"/>
    <w:rsid w:val="30863898"/>
    <w:rsid w:val="30ACB9EB"/>
    <w:rsid w:val="313D1E5C"/>
    <w:rsid w:val="31BFE33C"/>
    <w:rsid w:val="31D13DED"/>
    <w:rsid w:val="31D50133"/>
    <w:rsid w:val="31E2B893"/>
    <w:rsid w:val="3214241A"/>
    <w:rsid w:val="325B6061"/>
    <w:rsid w:val="329A3D86"/>
    <w:rsid w:val="338F153D"/>
    <w:rsid w:val="33E0A324"/>
    <w:rsid w:val="33E721AA"/>
    <w:rsid w:val="348B36D0"/>
    <w:rsid w:val="35104090"/>
    <w:rsid w:val="389BE809"/>
    <w:rsid w:val="3A23485D"/>
    <w:rsid w:val="3AEE09EE"/>
    <w:rsid w:val="3B018241"/>
    <w:rsid w:val="3B468952"/>
    <w:rsid w:val="3B7F8214"/>
    <w:rsid w:val="3C596B7C"/>
    <w:rsid w:val="3CA6CEEB"/>
    <w:rsid w:val="3CF01FFF"/>
    <w:rsid w:val="3D23D0AF"/>
    <w:rsid w:val="3E7CA3E3"/>
    <w:rsid w:val="3F65003A"/>
    <w:rsid w:val="40406158"/>
    <w:rsid w:val="40EAC1ED"/>
    <w:rsid w:val="41511BF4"/>
    <w:rsid w:val="424416C0"/>
    <w:rsid w:val="434A0146"/>
    <w:rsid w:val="438E1B2F"/>
    <w:rsid w:val="441FC1FD"/>
    <w:rsid w:val="4513D27B"/>
    <w:rsid w:val="456613D8"/>
    <w:rsid w:val="4681A208"/>
    <w:rsid w:val="46E6F9B5"/>
    <w:rsid w:val="477F299A"/>
    <w:rsid w:val="478E8D58"/>
    <w:rsid w:val="4866EEC1"/>
    <w:rsid w:val="4964EFDB"/>
    <w:rsid w:val="496726D1"/>
    <w:rsid w:val="49F46A8F"/>
    <w:rsid w:val="4A5A61B5"/>
    <w:rsid w:val="4B09F619"/>
    <w:rsid w:val="4BC5F7A5"/>
    <w:rsid w:val="4C1BF836"/>
    <w:rsid w:val="4C2B0689"/>
    <w:rsid w:val="4D05BC03"/>
    <w:rsid w:val="4D1E1DD8"/>
    <w:rsid w:val="4EDE1DDF"/>
    <w:rsid w:val="4F8A349E"/>
    <w:rsid w:val="50011A2B"/>
    <w:rsid w:val="50681915"/>
    <w:rsid w:val="5112D783"/>
    <w:rsid w:val="52ADCAD9"/>
    <w:rsid w:val="53AE809C"/>
    <w:rsid w:val="53D92812"/>
    <w:rsid w:val="561C5777"/>
    <w:rsid w:val="56505750"/>
    <w:rsid w:val="57B784B1"/>
    <w:rsid w:val="57CAF2C6"/>
    <w:rsid w:val="57FB6A2B"/>
    <w:rsid w:val="583C2338"/>
    <w:rsid w:val="58612F96"/>
    <w:rsid w:val="5881FC4F"/>
    <w:rsid w:val="5AAC9BD4"/>
    <w:rsid w:val="5B3B3BC7"/>
    <w:rsid w:val="5CAECF64"/>
    <w:rsid w:val="5D178AC3"/>
    <w:rsid w:val="5EF8E493"/>
    <w:rsid w:val="60D9F905"/>
    <w:rsid w:val="6285093D"/>
    <w:rsid w:val="6336C094"/>
    <w:rsid w:val="638C7859"/>
    <w:rsid w:val="644DF869"/>
    <w:rsid w:val="64E13638"/>
    <w:rsid w:val="65D9FBFB"/>
    <w:rsid w:val="66A16634"/>
    <w:rsid w:val="66CAAF99"/>
    <w:rsid w:val="67234F0B"/>
    <w:rsid w:val="67C55D7C"/>
    <w:rsid w:val="67D1046B"/>
    <w:rsid w:val="67DBFE65"/>
    <w:rsid w:val="68D40869"/>
    <w:rsid w:val="699D56F8"/>
    <w:rsid w:val="6BB84A86"/>
    <w:rsid w:val="6C9EDC5A"/>
    <w:rsid w:val="6D598994"/>
    <w:rsid w:val="6D78D360"/>
    <w:rsid w:val="6DA8EEC3"/>
    <w:rsid w:val="6DFADAB8"/>
    <w:rsid w:val="6ED4FAF6"/>
    <w:rsid w:val="7075ADB5"/>
    <w:rsid w:val="71086476"/>
    <w:rsid w:val="71EC3179"/>
    <w:rsid w:val="720C9BB8"/>
    <w:rsid w:val="724FC87E"/>
    <w:rsid w:val="72DE98EE"/>
    <w:rsid w:val="73F55FAF"/>
    <w:rsid w:val="74BC8753"/>
    <w:rsid w:val="74F9E3C9"/>
    <w:rsid w:val="750C8F1B"/>
    <w:rsid w:val="763FF7AD"/>
    <w:rsid w:val="76C55E10"/>
    <w:rsid w:val="7707C385"/>
    <w:rsid w:val="789C873B"/>
    <w:rsid w:val="7A1D54FD"/>
    <w:rsid w:val="7A825D36"/>
    <w:rsid w:val="7D2A3194"/>
    <w:rsid w:val="7D393FB1"/>
    <w:rsid w:val="7D49F71A"/>
    <w:rsid w:val="7E863E18"/>
    <w:rsid w:val="7EA5EBB7"/>
    <w:rsid w:val="7EDFE713"/>
    <w:rsid w:val="7F237665"/>
    <w:rsid w:val="7F8EAF15"/>
    <w:rsid w:val="7FD2E1DF"/>
    <w:rsid w:val="7FE88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E21526"/>
  <w15:docId w15:val="{A1F9743C-5098-4006-94B7-8A5CDF4AF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E43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9E435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C2009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272AB8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72AB8"/>
  </w:style>
  <w:style w:type="paragraph" w:styleId="Footer">
    <w:name w:val="footer"/>
    <w:basedOn w:val="Normal"/>
    <w:link w:val="FooterChar"/>
    <w:uiPriority w:val="99"/>
    <w:unhideWhenUsed/>
    <w:rsid w:val="00272AB8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72AB8"/>
  </w:style>
  <w:style w:type="character" w:styleId="CommentReference">
    <w:name w:val="annotation reference"/>
    <w:basedOn w:val="DefaultParagraphFont"/>
    <w:uiPriority w:val="99"/>
    <w:semiHidden/>
    <w:unhideWhenUsed/>
    <w:rsid w:val="006D66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D66B8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6D66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D66B8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6D66B8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8D050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table" w:styleId="GridTable1Light-Accent1">
    <w:name w:val="Grid Table 1 Light Accent 1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B8CCE4" w:themeColor="accent1" w:themeTint="66" w:sz="4" w:space="0"/>
        <w:left w:val="single" w:color="B8CCE4" w:themeColor="accent1" w:themeTint="66" w:sz="4" w:space="0"/>
        <w:bottom w:val="single" w:color="B8CCE4" w:themeColor="accent1" w:themeTint="66" w:sz="4" w:space="0"/>
        <w:right w:val="single" w:color="B8CCE4" w:themeColor="accent1" w:themeTint="66" w:sz="4" w:space="0"/>
        <w:insideH w:val="single" w:color="B8CCE4" w:themeColor="accent1" w:themeTint="66" w:sz="4" w:space="0"/>
        <w:insideV w:val="single" w:color="B8CCE4" w:themeColor="accent1" w:themeTint="66" w:sz="4" w:space="0"/>
      </w:tblBorders>
    </w:tblPr>
    <w:tblStylePr w:type="firstRow">
      <w:rPr>
        <w:b/>
        <w:bCs/>
      </w:rPr>
      <w:tblPr/>
      <w:tcPr>
        <w:tcBorders>
          <w:bottom w:val="single" w:color="95B3D7" w:themeColor="accen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95B3D7" w:themeColor="accen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normaltextrun" w:customStyle="1">
    <w:name w:val="normaltextrun"/>
    <w:basedOn w:val="DefaultParagraphFont"/>
    <w:rsid w:val="004A14BE"/>
  </w:style>
  <w:style w:type="character" w:styleId="eop" w:customStyle="1">
    <w:name w:val="eop"/>
    <w:basedOn w:val="DefaultParagraphFont"/>
    <w:rsid w:val="004A14BE"/>
  </w:style>
  <w:style w:type="paragraph" w:styleId="paragraph" w:customStyle="1">
    <w:name w:val="paragraph"/>
    <w:basedOn w:val="Normal"/>
    <w:rsid w:val="005F74F3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936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98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66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66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Hash xmlns="6f110bf7-21bc-4b0b-aa42-2954ad2436ce">bf2c327dd741e3afa78a7b5bd7174f088beff159</FileHash>
    <UniqueSourceRef xmlns="6f110bf7-21bc-4b0b-aa42-2954ad2436ce">\\SERVER-PC\EquationData\Company\6_SHAREPOINT\Operations\1.Human Resources\Organisation Structure and Role Profile\Job Profiles\Campaigns and resources coordinator\draft Campaigns and resources coordinator.docx_sites/Intranet/Employees</UniqueSourceRef>
    <TaxCatchAll xmlns="bf7ebdfd-9d31-4d6e-b456-092c05bb4d7e" xsi:nil="true"/>
    <lcf76f155ced4ddcb4097134ff3c332f xmlns="6f110bf7-21bc-4b0b-aa42-2954ad2436ce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C1435565309C4383CCED6B44E7006E" ma:contentTypeVersion="21" ma:contentTypeDescription="Create a new document." ma:contentTypeScope="" ma:versionID="89d55e79b01d557f65a6568754ed73c4">
  <xsd:schema xmlns:xsd="http://www.w3.org/2001/XMLSchema" xmlns:xs="http://www.w3.org/2001/XMLSchema" xmlns:p="http://schemas.microsoft.com/office/2006/metadata/properties" xmlns:ns2="6f110bf7-21bc-4b0b-aa42-2954ad2436ce" xmlns:ns3="bf7ebdfd-9d31-4d6e-b456-092c05bb4d7e" targetNamespace="http://schemas.microsoft.com/office/2006/metadata/properties" ma:root="true" ma:fieldsID="5a765250c7f1a000be088bf02861d78a" ns2:_="" ns3:_="">
    <xsd:import namespace="6f110bf7-21bc-4b0b-aa42-2954ad2436ce"/>
    <xsd:import namespace="bf7ebdfd-9d31-4d6e-b456-092c05bb4d7e"/>
    <xsd:element name="properties">
      <xsd:complexType>
        <xsd:sequence>
          <xsd:element name="documentManagement">
            <xsd:complexType>
              <xsd:all>
                <xsd:element ref="ns2:UniqueSourceRef" minOccurs="0"/>
                <xsd:element ref="ns2:FileHash" minOccurs="0"/>
                <xsd:element ref="ns2:SharedWithUsers" minOccurs="0"/>
                <xsd:element ref="ns2:SharedWithDetails" minOccurs="0"/>
                <xsd:element ref="ns2:SharingHintHash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110bf7-21bc-4b0b-aa42-2954ad2436ce" elementFormDefault="qualified">
    <xsd:import namespace="http://schemas.microsoft.com/office/2006/documentManagement/types"/>
    <xsd:import namespace="http://schemas.microsoft.com/office/infopath/2007/PartnerControls"/>
    <xsd:element name="UniqueSourceRef" ma:index="8" nillable="true" ma:displayName="UniqueSourceRef" ma:internalName="UniqueSourceRef">
      <xsd:simpleType>
        <xsd:restriction base="dms:Note">
          <xsd:maxLength value="255"/>
        </xsd:restriction>
      </xsd:simpleType>
    </xsd:element>
    <xsd:element name="FileHash" ma:index="9" nillable="true" ma:displayName="FileHash" ma:internalName="FileHash">
      <xsd:simpleType>
        <xsd:restriction base="dms:Note">
          <xsd:maxLength value="255"/>
        </xsd:restriction>
      </xsd:simpleType>
    </xsd:element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2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2bcb5346-67d4-47c8-9e9e-f41d522d2d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7ebdfd-9d31-4d6e-b456-092c05bb4d7e" elementFormDefault="qualified">
    <xsd:import namespace="http://schemas.microsoft.com/office/2006/documentManagement/types"/>
    <xsd:import namespace="http://schemas.microsoft.com/office/infopath/2007/PartnerControls"/>
    <xsd:element name="TaxCatchAll" ma:index="26" nillable="true" ma:displayName="Taxonomy Catch All Column" ma:hidden="true" ma:list="{b4050a1f-8ba7-4eb4-8b61-e3c42438dc2b}" ma:internalName="TaxCatchAll" ma:showField="CatchAllData" ma:web="bf7ebdfd-9d31-4d6e-b456-092c05bb4d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6F00E44-A7AA-4DCB-95C4-B86D0B21948E}">
  <ds:schemaRefs>
    <ds:schemaRef ds:uri="6f110bf7-21bc-4b0b-aa42-2954ad2436ce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purl.org/dc/terms/"/>
    <ds:schemaRef ds:uri="http://www.w3.org/XML/1998/namespace"/>
    <ds:schemaRef ds:uri="http://schemas.openxmlformats.org/package/2006/metadata/core-propertie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089EAFFD-ECD3-46E6-9501-C71DF6F51BD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FF9438F-B5F7-457A-B662-EDA3E5FEA5C9}"/>
</file>

<file path=customXml/itemProps4.xml><?xml version="1.0" encoding="utf-8"?>
<ds:datastoreItem xmlns:ds="http://schemas.openxmlformats.org/officeDocument/2006/customXml" ds:itemID="{D05F3520-DAD6-4AC9-B754-24EC8EFFDE66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Leicester City Council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admin</dc:creator>
  <lastModifiedBy>Molly Wilson</lastModifiedBy>
  <revision>23</revision>
  <lastPrinted>2015-11-05T13:23:00.0000000Z</lastPrinted>
  <dcterms:created xsi:type="dcterms:W3CDTF">2022-01-04T16:44:00.0000000Z</dcterms:created>
  <dcterms:modified xsi:type="dcterms:W3CDTF">2025-03-18T14:21:54.4353421Z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0x01010087C1435565309C4383CCED6B44E7006E</vt:lpwstr>
  </property>
  <property fmtid="{D5CDD505-2E9C-101B-9397-08002B2CF9AE}" pid="3" name="MediaServiceImageTags">
    <vt:lpwstr/>
  </property>
</Properties>
</file>